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27C64" w14:textId="57E28AF0" w:rsidR="004C107E" w:rsidRDefault="00407B1C" w:rsidP="004C107E">
      <w:pPr>
        <w:jc w:val="center"/>
        <w:rPr>
          <w:b/>
          <w:bCs/>
          <w:u w:val="single"/>
        </w:rPr>
      </w:pPr>
      <w:r>
        <w:rPr>
          <w:b/>
          <w:bCs/>
          <w:u w:val="single"/>
        </w:rPr>
        <w:t>CARLA</w:t>
      </w:r>
      <w:r w:rsidR="00900642" w:rsidRPr="004C107E">
        <w:rPr>
          <w:b/>
          <w:bCs/>
          <w:u w:val="single"/>
        </w:rPr>
        <w:t xml:space="preserve"> </w:t>
      </w:r>
      <w:r w:rsidR="004C107E" w:rsidRPr="004C107E">
        <w:rPr>
          <w:b/>
          <w:bCs/>
          <w:u w:val="single"/>
        </w:rPr>
        <w:t>Project Narrative Application</w:t>
      </w:r>
    </w:p>
    <w:p w14:paraId="249176CF" w14:textId="77777777" w:rsidR="00972BAD" w:rsidRPr="004C107E" w:rsidRDefault="00972BAD" w:rsidP="004C107E">
      <w:pPr>
        <w:jc w:val="center"/>
        <w:rPr>
          <w:b/>
          <w:bCs/>
          <w:u w:val="single"/>
        </w:rPr>
      </w:pPr>
    </w:p>
    <w:p w14:paraId="709B345E" w14:textId="05565994" w:rsidR="004C107E" w:rsidRPr="00B16732" w:rsidRDefault="004C107E" w:rsidP="004C107E">
      <w:pPr>
        <w:rPr>
          <w:b/>
          <w:bCs/>
          <w:u w:val="single"/>
        </w:rPr>
      </w:pPr>
      <w:r w:rsidRPr="00B16732">
        <w:rPr>
          <w:b/>
          <w:bCs/>
          <w:u w:val="single"/>
        </w:rPr>
        <w:t>Project Information and Summary of Application</w:t>
      </w:r>
      <w:r w:rsidRPr="007B6C9C">
        <w:rPr>
          <w:b/>
          <w:bCs/>
        </w:rPr>
        <w:t xml:space="preserve"> (No more than 1 page</w:t>
      </w:r>
      <w:r w:rsidR="005B0E32" w:rsidRPr="007B6C9C">
        <w:rPr>
          <w:b/>
          <w:bCs/>
        </w:rPr>
        <w:t xml:space="preserve">, </w:t>
      </w:r>
      <w:r w:rsidR="005B0E32">
        <w:rPr>
          <w:b/>
          <w:bCs/>
        </w:rPr>
        <w:t>option to</w:t>
      </w:r>
      <w:r w:rsidR="005B0E32" w:rsidRPr="007B6C9C">
        <w:rPr>
          <w:b/>
          <w:bCs/>
        </w:rPr>
        <w:t xml:space="preserve"> be in slide format</w:t>
      </w:r>
      <w:r w:rsidRPr="007B6C9C">
        <w:rPr>
          <w:b/>
          <w:bCs/>
        </w:rPr>
        <w:t>)</w:t>
      </w:r>
    </w:p>
    <w:p w14:paraId="72E47639" w14:textId="77777777" w:rsidR="004C107E" w:rsidRPr="00B16732" w:rsidRDefault="004C107E" w:rsidP="004C107E">
      <w:pPr>
        <w:pStyle w:val="ListParagraph"/>
        <w:numPr>
          <w:ilvl w:val="0"/>
          <w:numId w:val="2"/>
        </w:numPr>
      </w:pPr>
      <w:r w:rsidRPr="00B16732">
        <w:t>Project Title</w:t>
      </w:r>
    </w:p>
    <w:p w14:paraId="1B5DB395" w14:textId="28337D20" w:rsidR="00D0782F" w:rsidRPr="00D0782F" w:rsidRDefault="004C107E" w:rsidP="00D0782F">
      <w:pPr>
        <w:pStyle w:val="ListParagraph"/>
        <w:numPr>
          <w:ilvl w:val="0"/>
          <w:numId w:val="2"/>
        </w:numPr>
        <w:spacing w:line="256" w:lineRule="auto"/>
      </w:pPr>
      <w:r>
        <w:t>Provide a simple, plain language, description of your project proposal, including your total proposal budget from DOE (</w:t>
      </w:r>
      <w:r w:rsidR="1CDCBB8C">
        <w:t xml:space="preserve">describe separately </w:t>
      </w:r>
      <w:r>
        <w:t>any funding that will come from non-</w:t>
      </w:r>
      <w:r w:rsidR="00EA0F8B">
        <w:t xml:space="preserve">federal </w:t>
      </w:r>
      <w:r>
        <w:t>sources</w:t>
      </w:r>
      <w:r w:rsidR="31A99444">
        <w:t xml:space="preserve"> and the role of this funding in the project scope</w:t>
      </w:r>
      <w:r>
        <w:t xml:space="preserve">). What problem is it seeking to address? </w:t>
      </w:r>
    </w:p>
    <w:p w14:paraId="10DE94FF" w14:textId="28F8FC05" w:rsidR="00B16732" w:rsidRPr="009F2A50" w:rsidRDefault="004B0C89" w:rsidP="004B0C89">
      <w:pPr>
        <w:pStyle w:val="ListParagraph"/>
        <w:numPr>
          <w:ilvl w:val="0"/>
          <w:numId w:val="2"/>
        </w:numPr>
        <w:spacing w:line="256" w:lineRule="auto"/>
      </w:pPr>
      <w:r>
        <w:t>Include a b</w:t>
      </w:r>
      <w:r w:rsidR="00D0782F" w:rsidRPr="00D0782F">
        <w:t>rief introduction of key considerations that inform the scope and approach of the project as it relates to developing new approaches and frameworks for system planning, cost recovery, and risk allocation for electricity demand growth, in order to facilitate rapid action to accommodate significant near-term load additions while minimizing or preventing rate increases for residential and small commercial and industrial customers. </w:t>
      </w:r>
    </w:p>
    <w:p w14:paraId="154EC9EB" w14:textId="43A98D30" w:rsidR="00B16732" w:rsidRDefault="00B16732" w:rsidP="00B16732">
      <w:pPr>
        <w:rPr>
          <w:b/>
          <w:bCs/>
          <w:u w:val="single"/>
        </w:rPr>
      </w:pPr>
      <w:r w:rsidRPr="00B16732">
        <w:rPr>
          <w:b/>
          <w:bCs/>
          <w:u w:val="single"/>
        </w:rPr>
        <w:t>Project Proposal</w:t>
      </w:r>
      <w:r w:rsidRPr="00C50570">
        <w:rPr>
          <w:b/>
          <w:bCs/>
        </w:rPr>
        <w:t xml:space="preserve"> (</w:t>
      </w:r>
      <w:r w:rsidR="00860FAF" w:rsidRPr="00C50570">
        <w:rPr>
          <w:b/>
          <w:bCs/>
        </w:rPr>
        <w:t>2</w:t>
      </w:r>
      <w:r w:rsidR="00EA0F8B" w:rsidRPr="00C50570">
        <w:rPr>
          <w:b/>
          <w:bCs/>
        </w:rPr>
        <w:t>-5</w:t>
      </w:r>
      <w:r w:rsidRPr="00C50570">
        <w:rPr>
          <w:b/>
          <w:bCs/>
        </w:rPr>
        <w:t xml:space="preserve"> pages)</w:t>
      </w:r>
    </w:p>
    <w:p w14:paraId="54213AC6" w14:textId="7047BE54" w:rsidR="00B16732" w:rsidRPr="00B16732" w:rsidRDefault="00B16732" w:rsidP="00B16732">
      <w:pPr>
        <w:pStyle w:val="ListParagraph"/>
        <w:numPr>
          <w:ilvl w:val="0"/>
          <w:numId w:val="7"/>
        </w:numPr>
      </w:pPr>
      <w:r>
        <w:t>List the goals of the project and describe how</w:t>
      </w:r>
      <w:r w:rsidR="00365498">
        <w:t xml:space="preserve"> the</w:t>
      </w:r>
      <w:r>
        <w:t xml:space="preserve"> </w:t>
      </w:r>
      <w:r w:rsidR="00365498">
        <w:t>approach to provide support for analyzing</w:t>
      </w:r>
      <w:r w:rsidR="21A08C82">
        <w:t xml:space="preserve"> and preparing for</w:t>
      </w:r>
      <w:r w:rsidR="00365498">
        <w:t xml:space="preserve"> electricity demand growth</w:t>
      </w:r>
      <w:r w:rsidR="16D99630">
        <w:t>; and/or for</w:t>
      </w:r>
      <w:r w:rsidR="00365498">
        <w:t xml:space="preserve"> planning for</w:t>
      </w:r>
      <w:r w:rsidR="6911CA9A">
        <w:t xml:space="preserve"> and enabling</w:t>
      </w:r>
      <w:r w:rsidR="00365498">
        <w:t xml:space="preserve"> </w:t>
      </w:r>
      <w:r w:rsidR="7CEC497F">
        <w:t>grid capacity growth</w:t>
      </w:r>
      <w:r w:rsidR="00365498">
        <w:t xml:space="preserve"> </w:t>
      </w:r>
      <w:r>
        <w:t>align</w:t>
      </w:r>
      <w:r w:rsidR="00365498">
        <w:t>s</w:t>
      </w:r>
      <w:r>
        <w:t xml:space="preserve"> with the objectives of this funding opportunity. Include metrics (or other mechanisms to demonstrate success) for each goal. </w:t>
      </w:r>
    </w:p>
    <w:p w14:paraId="4DCAFB6A" w14:textId="5DB2F291" w:rsidR="00D0782F" w:rsidRDefault="00D0782F" w:rsidP="00B16732">
      <w:pPr>
        <w:pStyle w:val="ListParagraph"/>
        <w:numPr>
          <w:ilvl w:val="0"/>
          <w:numId w:val="7"/>
        </w:numPr>
      </w:pPr>
      <w:r w:rsidRPr="00D0782F">
        <w:t xml:space="preserve">Clearly describe the merits and relevance of proposed </w:t>
      </w:r>
      <w:r w:rsidR="00E5671C">
        <w:t>models, tools, methodologies,</w:t>
      </w:r>
      <w:r w:rsidRPr="00D0782F">
        <w:t xml:space="preserve"> and approaches to a cost-effective project with a high probability of success. Briefly describe past accomplishments using the tools and methodologies proposed.  </w:t>
      </w:r>
    </w:p>
    <w:p w14:paraId="1CB5E134" w14:textId="2345B466" w:rsidR="005A5A23" w:rsidRDefault="00D0782F" w:rsidP="004C107E">
      <w:pPr>
        <w:pStyle w:val="ListParagraph"/>
        <w:numPr>
          <w:ilvl w:val="0"/>
          <w:numId w:val="7"/>
        </w:numPr>
      </w:pPr>
      <w:r>
        <w:t xml:space="preserve">Briefly describe how the proposed project </w:t>
      </w:r>
      <w:r w:rsidR="76A65145">
        <w:t xml:space="preserve">related to </w:t>
      </w:r>
      <w:r>
        <w:t xml:space="preserve">large load electricity demand growth could inform best practices for addressing industry and public concerns about powering this demand growth. Describe </w:t>
      </w:r>
      <w:r w:rsidR="47D7FC98">
        <w:t>approach (with past successful precedent if possible)</w:t>
      </w:r>
      <w:r>
        <w:t xml:space="preserve"> to effectively engage and deliver technical assistance </w:t>
      </w:r>
      <w:r w:rsidR="00420FA9">
        <w:t xml:space="preserve">and support </w:t>
      </w:r>
      <w:r>
        <w:t xml:space="preserve">to state energy offices, public utility commissions, </w:t>
      </w:r>
      <w:r w:rsidR="000F0C10">
        <w:t xml:space="preserve">electric grid operators, utilities, </w:t>
      </w:r>
      <w:r>
        <w:t>and other participants in the Collaborative regarding future large electricity demand growth</w:t>
      </w:r>
      <w:r w:rsidR="008139F7">
        <w:t xml:space="preserve"> planning,</w:t>
      </w:r>
      <w:r>
        <w:t xml:space="preserve"> interconnection</w:t>
      </w:r>
      <w:r w:rsidR="008139F7">
        <w:t>,</w:t>
      </w:r>
      <w:r>
        <w:t xml:space="preserve"> and management. Provide examples of measurable improvements expected from project outputs in the </w:t>
      </w:r>
      <w:r w:rsidR="00002557">
        <w:t xml:space="preserve">planning and </w:t>
      </w:r>
      <w:r>
        <w:t>interconnection of large loads in the project’s jurisdiction(s). </w:t>
      </w:r>
    </w:p>
    <w:p w14:paraId="17747315" w14:textId="6C2990F5" w:rsidR="00826C48" w:rsidRDefault="00826C48" w:rsidP="004C107E">
      <w:pPr>
        <w:pStyle w:val="ListParagraph"/>
        <w:numPr>
          <w:ilvl w:val="0"/>
          <w:numId w:val="7"/>
        </w:numPr>
      </w:pPr>
      <w:r w:rsidRPr="00826C48">
        <w:t>Applicant must describe in the proposal 1) how the funding will be used, 2) the expected beneficiaries, and 3) how the proposal will improve regional energy infrastructure. </w:t>
      </w:r>
    </w:p>
    <w:p w14:paraId="28F66867" w14:textId="0144C5B7" w:rsidR="00900642" w:rsidRDefault="00900642" w:rsidP="00C50570">
      <w:pPr>
        <w:pStyle w:val="ListParagraph"/>
        <w:numPr>
          <w:ilvl w:val="0"/>
          <w:numId w:val="7"/>
        </w:numPr>
      </w:pPr>
      <w:r>
        <w:t xml:space="preserve">Please describe the impact that DOE funding will have on the project implementation and/or </w:t>
      </w:r>
      <w:r w:rsidR="4BCAF6E3">
        <w:t xml:space="preserve">how DOE funding </w:t>
      </w:r>
      <w:r>
        <w:t>would enable work that otherwise would not take place.</w:t>
      </w:r>
    </w:p>
    <w:p w14:paraId="7DF5EA81" w14:textId="70ADB772" w:rsidR="004C107E" w:rsidRDefault="00B16732" w:rsidP="004C107E">
      <w:pPr>
        <w:pStyle w:val="ListParagraph"/>
        <w:numPr>
          <w:ilvl w:val="0"/>
          <w:numId w:val="7"/>
        </w:numPr>
      </w:pPr>
      <w:r w:rsidRPr="00B16732">
        <w:t xml:space="preserve">Provide a project schedule for the entire project including milestones, tasks, subtasks, durations, decision points, </w:t>
      </w:r>
      <w:r w:rsidR="0013723A">
        <w:t xml:space="preserve">submission of </w:t>
      </w:r>
      <w:r w:rsidR="00860FAF">
        <w:t>data</w:t>
      </w:r>
      <w:r w:rsidR="00860FAF" w:rsidRPr="00B16732">
        <w:t xml:space="preserve"> </w:t>
      </w:r>
      <w:r w:rsidRPr="00B16732">
        <w:t>deliverables</w:t>
      </w:r>
      <w:r w:rsidR="00860FAF">
        <w:t xml:space="preserve"> and </w:t>
      </w:r>
      <w:r w:rsidR="0013723A">
        <w:t xml:space="preserve">expected </w:t>
      </w:r>
      <w:r w:rsidR="00860FAF">
        <w:t>embargo periods</w:t>
      </w:r>
      <w:r w:rsidRPr="00B16732">
        <w:t xml:space="preserve">. </w:t>
      </w:r>
      <w:r w:rsidRPr="00C50570">
        <w:rPr>
          <w:i/>
          <w:iCs/>
          <w:color w:val="A02B93" w:themeColor="accent5"/>
        </w:rPr>
        <w:t>(Option</w:t>
      </w:r>
      <w:r w:rsidR="00B52E65" w:rsidRPr="00C50570">
        <w:rPr>
          <w:i/>
          <w:iCs/>
          <w:color w:val="A02B93" w:themeColor="accent5"/>
        </w:rPr>
        <w:t>al</w:t>
      </w:r>
      <w:r w:rsidRPr="00C50570">
        <w:rPr>
          <w:i/>
          <w:iCs/>
          <w:color w:val="A02B93" w:themeColor="accent5"/>
        </w:rPr>
        <w:t xml:space="preserve">: Download and fill out the </w:t>
      </w:r>
      <w:r w:rsidRPr="005A5A23">
        <w:rPr>
          <w:i/>
          <w:iCs/>
          <w:color w:val="A02B93" w:themeColor="accent5"/>
        </w:rPr>
        <w:t xml:space="preserve">template to create a Gantt chart </w:t>
      </w:r>
      <w:r w:rsidRPr="00C50570">
        <w:rPr>
          <w:i/>
          <w:iCs/>
          <w:color w:val="A02B93" w:themeColor="accent5"/>
        </w:rPr>
        <w:t>and upload in the optional field at the end of the application)</w:t>
      </w:r>
    </w:p>
    <w:p w14:paraId="687CE1C6" w14:textId="7F5F5AB2" w:rsidR="004C107E" w:rsidRPr="00B16732" w:rsidRDefault="004C107E" w:rsidP="004C107E">
      <w:pPr>
        <w:rPr>
          <w:b/>
          <w:bCs/>
        </w:rPr>
      </w:pPr>
      <w:r w:rsidRPr="00B16732">
        <w:rPr>
          <w:b/>
          <w:bCs/>
          <w:u w:val="single"/>
        </w:rPr>
        <w:t>Team Members &amp; Resources</w:t>
      </w:r>
      <w:r w:rsidRPr="00B16732">
        <w:rPr>
          <w:b/>
          <w:bCs/>
        </w:rPr>
        <w:t xml:space="preserve"> (1-2 pages)</w:t>
      </w:r>
    </w:p>
    <w:p w14:paraId="0737C296" w14:textId="674EA53C" w:rsidR="001708BB" w:rsidRPr="00471858" w:rsidRDefault="00D0782F" w:rsidP="004C107E">
      <w:pPr>
        <w:pStyle w:val="ListParagraph"/>
        <w:numPr>
          <w:ilvl w:val="0"/>
          <w:numId w:val="5"/>
        </w:numPr>
        <w:rPr>
          <w:i/>
          <w:iCs/>
        </w:rPr>
      </w:pPr>
      <w:r w:rsidRPr="00D0782F">
        <w:t>Identify key entities and personnel, including the lead performer, participating in the project and describe their experience, capabilities, expertise, responsibilities, and relevant resources in large</w:t>
      </w:r>
      <w:r w:rsidR="00F22859">
        <w:t xml:space="preserve"> electric</w:t>
      </w:r>
      <w:r w:rsidRPr="00D0782F">
        <w:t xml:space="preserve"> load demand analysis, </w:t>
      </w:r>
      <w:r w:rsidR="009956A1">
        <w:t xml:space="preserve">facility siting, </w:t>
      </w:r>
      <w:r w:rsidRPr="00D0782F">
        <w:t xml:space="preserve">interconnection, </w:t>
      </w:r>
      <w:r w:rsidR="009956A1">
        <w:t xml:space="preserve">cost allocation and tariff design, </w:t>
      </w:r>
      <w:r w:rsidRPr="00D0782F">
        <w:t xml:space="preserve">and </w:t>
      </w:r>
      <w:r w:rsidR="001708BB">
        <w:t>other relevant experience</w:t>
      </w:r>
      <w:r w:rsidRPr="00D0782F">
        <w:t>.</w:t>
      </w:r>
    </w:p>
    <w:p w14:paraId="777249F4" w14:textId="7A914439" w:rsidR="00D0782F" w:rsidRPr="00D0782F" w:rsidRDefault="00D0782F" w:rsidP="004C107E">
      <w:pPr>
        <w:pStyle w:val="ListParagraph"/>
        <w:numPr>
          <w:ilvl w:val="0"/>
          <w:numId w:val="5"/>
        </w:numPr>
        <w:rPr>
          <w:i/>
          <w:iCs/>
        </w:rPr>
      </w:pPr>
      <w:r w:rsidRPr="00D0782F">
        <w:t xml:space="preserve">Organization descriptions should reflect diversity of expertise within the project team and highlight ability to engage and provide technical assistance </w:t>
      </w:r>
      <w:r w:rsidR="00FE3171">
        <w:t xml:space="preserve">and support </w:t>
      </w:r>
      <w:r w:rsidRPr="00D0782F">
        <w:t>to states</w:t>
      </w:r>
      <w:r w:rsidR="00FE3171">
        <w:t xml:space="preserve">, utilities and grid operators, </w:t>
      </w:r>
      <w:r w:rsidR="00E711EA">
        <w:t>and other collaborative members</w:t>
      </w:r>
      <w:r w:rsidRPr="00D0782F">
        <w:t xml:space="preserve"> on topics related to </w:t>
      </w:r>
      <w:r w:rsidR="00E711EA">
        <w:t>electricity demand growth planning and interconnection</w:t>
      </w:r>
      <w:r w:rsidRPr="00D0782F">
        <w:t>. Qualifications of project team should include a demonstration of project team’s ability to successfully execute similar projects. </w:t>
      </w:r>
    </w:p>
    <w:p w14:paraId="7D727F27" w14:textId="5CE67533" w:rsidR="004C107E" w:rsidRPr="00C50570" w:rsidRDefault="004C107E" w:rsidP="004C107E">
      <w:pPr>
        <w:pStyle w:val="ListParagraph"/>
        <w:numPr>
          <w:ilvl w:val="0"/>
          <w:numId w:val="5"/>
        </w:numPr>
        <w:rPr>
          <w:i/>
          <w:iCs/>
          <w:color w:val="A02B93" w:themeColor="accent5"/>
        </w:rPr>
      </w:pPr>
      <w:r w:rsidRPr="005A5A23">
        <w:rPr>
          <w:i/>
          <w:iCs/>
          <w:color w:val="A02B93" w:themeColor="accent5"/>
        </w:rPr>
        <w:lastRenderedPageBreak/>
        <w:t xml:space="preserve">Upload </w:t>
      </w:r>
      <w:r w:rsidR="001708BB" w:rsidRPr="005A5A23">
        <w:rPr>
          <w:i/>
          <w:iCs/>
          <w:color w:val="A02B93" w:themeColor="accent5"/>
        </w:rPr>
        <w:t xml:space="preserve">key personnel resumes, </w:t>
      </w:r>
      <w:r w:rsidRPr="005A5A23">
        <w:rPr>
          <w:i/>
          <w:iCs/>
          <w:color w:val="A02B93" w:themeColor="accent5"/>
        </w:rPr>
        <w:t>letters of support</w:t>
      </w:r>
      <w:r w:rsidR="00CC68A2" w:rsidRPr="005A5A23">
        <w:rPr>
          <w:i/>
          <w:iCs/>
          <w:color w:val="A02B93" w:themeColor="accent5"/>
        </w:rPr>
        <w:t>,</w:t>
      </w:r>
      <w:r w:rsidRPr="005A5A23">
        <w:rPr>
          <w:i/>
          <w:iCs/>
          <w:color w:val="A02B93" w:themeColor="accent5"/>
        </w:rPr>
        <w:t xml:space="preserve"> and commitment</w:t>
      </w:r>
      <w:r w:rsidR="00CC68A2" w:rsidRPr="005A5A23">
        <w:rPr>
          <w:i/>
          <w:iCs/>
          <w:color w:val="A02B93" w:themeColor="accent5"/>
        </w:rPr>
        <w:t>s</w:t>
      </w:r>
      <w:r w:rsidR="002A6E33" w:rsidRPr="005A5A23">
        <w:rPr>
          <w:i/>
          <w:iCs/>
          <w:color w:val="A02B93" w:themeColor="accent5"/>
        </w:rPr>
        <w:t xml:space="preserve"> from </w:t>
      </w:r>
      <w:r w:rsidR="004D0E77" w:rsidRPr="005A5A23">
        <w:rPr>
          <w:i/>
          <w:iCs/>
          <w:color w:val="A02B93" w:themeColor="accent5"/>
        </w:rPr>
        <w:t>project</w:t>
      </w:r>
      <w:r w:rsidR="002A6E33" w:rsidRPr="005A5A23">
        <w:rPr>
          <w:i/>
          <w:iCs/>
          <w:color w:val="A02B93" w:themeColor="accent5"/>
        </w:rPr>
        <w:t xml:space="preserve"> partners</w:t>
      </w:r>
      <w:r w:rsidRPr="00C50570">
        <w:rPr>
          <w:i/>
          <w:iCs/>
          <w:color w:val="A02B93" w:themeColor="accent5"/>
        </w:rPr>
        <w:t xml:space="preserve"> in the optional field at the end of the application. These letters do not count towards page or word limits.</w:t>
      </w:r>
    </w:p>
    <w:p w14:paraId="4B1D3100" w14:textId="17694686" w:rsidR="004C107E" w:rsidRPr="004C107E" w:rsidRDefault="004C107E" w:rsidP="004C107E">
      <w:pPr>
        <w:rPr>
          <w:b/>
          <w:bCs/>
          <w:u w:val="single"/>
        </w:rPr>
      </w:pPr>
      <w:r w:rsidRPr="004C107E">
        <w:rPr>
          <w:b/>
          <w:bCs/>
          <w:u w:val="single"/>
        </w:rPr>
        <w:t>Budget Overview</w:t>
      </w:r>
      <w:r w:rsidRPr="00C50570">
        <w:rPr>
          <w:b/>
          <w:bCs/>
        </w:rPr>
        <w:t xml:space="preserve"> (1</w:t>
      </w:r>
      <w:r w:rsidR="00ED26C3" w:rsidRPr="00C50570">
        <w:rPr>
          <w:b/>
          <w:bCs/>
        </w:rPr>
        <w:t>-2</w:t>
      </w:r>
      <w:r w:rsidRPr="00C50570">
        <w:rPr>
          <w:b/>
          <w:bCs/>
        </w:rPr>
        <w:t xml:space="preserve"> page</w:t>
      </w:r>
      <w:r w:rsidR="00ED26C3" w:rsidRPr="00C50570">
        <w:rPr>
          <w:b/>
          <w:bCs/>
        </w:rPr>
        <w:t>s</w:t>
      </w:r>
      <w:r w:rsidRPr="00C50570">
        <w:rPr>
          <w:b/>
          <w:bCs/>
        </w:rPr>
        <w:t>)</w:t>
      </w:r>
    </w:p>
    <w:p w14:paraId="39EDB573" w14:textId="2F4770A8" w:rsidR="004C107E" w:rsidRPr="004C107E" w:rsidRDefault="004C107E" w:rsidP="004C107E">
      <w:pPr>
        <w:numPr>
          <w:ilvl w:val="0"/>
          <w:numId w:val="4"/>
        </w:numPr>
        <w:rPr>
          <w:i/>
          <w:iCs/>
        </w:rPr>
      </w:pPr>
      <w:r w:rsidRPr="004C107E">
        <w:t xml:space="preserve">Provide an overview of your budget. Provide more information on the budget of the proposed project using the template budget workbook. Include work to be performed by </w:t>
      </w:r>
      <w:r w:rsidRPr="00B16732">
        <w:t>the prime recipient</w:t>
      </w:r>
      <w:r w:rsidR="00860FAF">
        <w:t>,</w:t>
      </w:r>
      <w:r w:rsidRPr="00B16732">
        <w:t xml:space="preserve"> contractors, and </w:t>
      </w:r>
      <w:r w:rsidRPr="004C107E">
        <w:t xml:space="preserve">partner organizations required to complete the project. </w:t>
      </w:r>
      <w:r w:rsidR="00860FAF">
        <w:t xml:space="preserve"> Include a description of any non-federal sources of funding that will be used.</w:t>
      </w:r>
    </w:p>
    <w:p w14:paraId="6F56DE8E" w14:textId="21A39C5B" w:rsidR="004C107E" w:rsidRPr="004C107E" w:rsidRDefault="004C107E" w:rsidP="004C107E">
      <w:pPr>
        <w:numPr>
          <w:ilvl w:val="1"/>
          <w:numId w:val="4"/>
        </w:numPr>
        <w:rPr>
          <w:i/>
          <w:iCs/>
        </w:rPr>
      </w:pPr>
      <w:r w:rsidRPr="004C107E">
        <w:rPr>
          <w:i/>
          <w:iCs/>
        </w:rPr>
        <w:t xml:space="preserve">Note: This opportunity is milestone-based and </w:t>
      </w:r>
      <w:r w:rsidR="00EA0F8B">
        <w:rPr>
          <w:i/>
          <w:iCs/>
        </w:rPr>
        <w:t xml:space="preserve">Connectwerx </w:t>
      </w:r>
      <w:r w:rsidRPr="004C107E">
        <w:rPr>
          <w:i/>
          <w:iCs/>
        </w:rPr>
        <w:t xml:space="preserve">will release funds upon completion of milestones. Please </w:t>
      </w:r>
      <w:r w:rsidR="00B52E65">
        <w:rPr>
          <w:i/>
          <w:iCs/>
        </w:rPr>
        <w:t>design</w:t>
      </w:r>
      <w:r w:rsidR="00B52E65" w:rsidRPr="004C107E">
        <w:rPr>
          <w:i/>
          <w:iCs/>
        </w:rPr>
        <w:t xml:space="preserve"> </w:t>
      </w:r>
      <w:r w:rsidRPr="004C107E">
        <w:rPr>
          <w:i/>
          <w:iCs/>
        </w:rPr>
        <w:t xml:space="preserve">the budget </w:t>
      </w:r>
      <w:r w:rsidR="00B52E65">
        <w:rPr>
          <w:i/>
          <w:iCs/>
        </w:rPr>
        <w:t>based on tasks and</w:t>
      </w:r>
      <w:r w:rsidR="00B52E65" w:rsidRPr="004C107E">
        <w:rPr>
          <w:i/>
          <w:iCs/>
        </w:rPr>
        <w:t xml:space="preserve"> </w:t>
      </w:r>
      <w:r w:rsidRPr="004C107E">
        <w:rPr>
          <w:i/>
          <w:iCs/>
        </w:rPr>
        <w:t>milestones</w:t>
      </w:r>
      <w:r w:rsidR="00B52E65">
        <w:rPr>
          <w:i/>
          <w:iCs/>
        </w:rPr>
        <w:t>,</w:t>
      </w:r>
      <w:r w:rsidRPr="004C107E">
        <w:rPr>
          <w:i/>
          <w:iCs/>
        </w:rPr>
        <w:t xml:space="preserve"> not reimbursable costs. </w:t>
      </w:r>
    </w:p>
    <w:p w14:paraId="011A2663" w14:textId="6B61AF94" w:rsidR="004C107E" w:rsidRPr="004C107E" w:rsidRDefault="004C107E" w:rsidP="00DA099F">
      <w:pPr>
        <w:pStyle w:val="ListParagraph"/>
        <w:numPr>
          <w:ilvl w:val="0"/>
          <w:numId w:val="5"/>
        </w:numPr>
      </w:pPr>
      <w:r w:rsidRPr="00DA099F">
        <w:rPr>
          <w:i/>
          <w:iCs/>
          <w:color w:val="A02B93" w:themeColor="accent5"/>
        </w:rPr>
        <w:t>Please complete and upload the Budget Workbook using the supplied .</w:t>
      </w:r>
      <w:proofErr w:type="spellStart"/>
      <w:r w:rsidRPr="00DA099F">
        <w:rPr>
          <w:i/>
          <w:iCs/>
          <w:color w:val="A02B93" w:themeColor="accent5"/>
        </w:rPr>
        <w:t>xls</w:t>
      </w:r>
      <w:proofErr w:type="spellEnd"/>
      <w:r w:rsidRPr="00DA099F">
        <w:rPr>
          <w:i/>
          <w:iCs/>
          <w:color w:val="A02B93" w:themeColor="accent5"/>
        </w:rPr>
        <w:t xml:space="preserve"> template.</w:t>
      </w:r>
      <w:r w:rsidRPr="004C107E">
        <w:t xml:space="preserve">  </w:t>
      </w:r>
    </w:p>
    <w:sectPr w:rsidR="004C107E" w:rsidRPr="004C107E" w:rsidSect="007B6C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151B"/>
    <w:multiLevelType w:val="hybridMultilevel"/>
    <w:tmpl w:val="2CE24B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0436E25"/>
    <w:multiLevelType w:val="hybridMultilevel"/>
    <w:tmpl w:val="CD2830E8"/>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3093CFD"/>
    <w:multiLevelType w:val="hybridMultilevel"/>
    <w:tmpl w:val="ED82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46F48"/>
    <w:multiLevelType w:val="hybridMultilevel"/>
    <w:tmpl w:val="D3840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F63EAD"/>
    <w:multiLevelType w:val="hybridMultilevel"/>
    <w:tmpl w:val="6956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D331F"/>
    <w:multiLevelType w:val="hybridMultilevel"/>
    <w:tmpl w:val="471671E6"/>
    <w:lvl w:ilvl="0" w:tplc="23108A8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EC02BF"/>
    <w:multiLevelType w:val="hybridMultilevel"/>
    <w:tmpl w:val="07EAD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4346449">
    <w:abstractNumId w:val="4"/>
  </w:num>
  <w:num w:numId="2" w16cid:durableId="1261379775">
    <w:abstractNumId w:val="6"/>
  </w:num>
  <w:num w:numId="3" w16cid:durableId="78862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2632432">
    <w:abstractNumId w:val="3"/>
  </w:num>
  <w:num w:numId="5" w16cid:durableId="1618416488">
    <w:abstractNumId w:val="3"/>
  </w:num>
  <w:num w:numId="6" w16cid:durableId="985427062">
    <w:abstractNumId w:val="1"/>
    <w:lvlOverride w:ilvl="0">
      <w:startOverride w:val="1"/>
    </w:lvlOverride>
    <w:lvlOverride w:ilvl="1"/>
    <w:lvlOverride w:ilvl="2"/>
    <w:lvlOverride w:ilvl="3"/>
    <w:lvlOverride w:ilvl="4"/>
    <w:lvlOverride w:ilvl="5"/>
    <w:lvlOverride w:ilvl="6"/>
    <w:lvlOverride w:ilvl="7"/>
    <w:lvlOverride w:ilvl="8"/>
  </w:num>
  <w:num w:numId="7" w16cid:durableId="1817523904">
    <w:abstractNumId w:val="2"/>
  </w:num>
  <w:num w:numId="8" w16cid:durableId="1237595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7E"/>
    <w:rsid w:val="00002557"/>
    <w:rsid w:val="000321B7"/>
    <w:rsid w:val="000A209A"/>
    <w:rsid w:val="000A76B2"/>
    <w:rsid w:val="000B7B91"/>
    <w:rsid w:val="000F0C10"/>
    <w:rsid w:val="001162AE"/>
    <w:rsid w:val="0013723A"/>
    <w:rsid w:val="001708BB"/>
    <w:rsid w:val="001801C7"/>
    <w:rsid w:val="00262BE5"/>
    <w:rsid w:val="0029107A"/>
    <w:rsid w:val="002A6E33"/>
    <w:rsid w:val="00365498"/>
    <w:rsid w:val="00401497"/>
    <w:rsid w:val="00407B1C"/>
    <w:rsid w:val="00420FA9"/>
    <w:rsid w:val="00471858"/>
    <w:rsid w:val="004B0C89"/>
    <w:rsid w:val="004B59A6"/>
    <w:rsid w:val="004C107E"/>
    <w:rsid w:val="004D0E77"/>
    <w:rsid w:val="00586C41"/>
    <w:rsid w:val="005A5A23"/>
    <w:rsid w:val="005B0E32"/>
    <w:rsid w:val="005B4EA4"/>
    <w:rsid w:val="00621501"/>
    <w:rsid w:val="0070159D"/>
    <w:rsid w:val="007B6C9C"/>
    <w:rsid w:val="00806C80"/>
    <w:rsid w:val="008139F7"/>
    <w:rsid w:val="00826C48"/>
    <w:rsid w:val="00843411"/>
    <w:rsid w:val="00860FAF"/>
    <w:rsid w:val="0086763E"/>
    <w:rsid w:val="00867B4A"/>
    <w:rsid w:val="00900642"/>
    <w:rsid w:val="009274CE"/>
    <w:rsid w:val="00957D42"/>
    <w:rsid w:val="00972BAD"/>
    <w:rsid w:val="009956A1"/>
    <w:rsid w:val="009D3613"/>
    <w:rsid w:val="009F2A50"/>
    <w:rsid w:val="009F41CF"/>
    <w:rsid w:val="009F760A"/>
    <w:rsid w:val="00A00D8F"/>
    <w:rsid w:val="00A24263"/>
    <w:rsid w:val="00AC4BA4"/>
    <w:rsid w:val="00B16732"/>
    <w:rsid w:val="00B25CAF"/>
    <w:rsid w:val="00B52E65"/>
    <w:rsid w:val="00C10BC7"/>
    <w:rsid w:val="00C30634"/>
    <w:rsid w:val="00C35912"/>
    <w:rsid w:val="00C50570"/>
    <w:rsid w:val="00C867B9"/>
    <w:rsid w:val="00CA49D7"/>
    <w:rsid w:val="00CC68A2"/>
    <w:rsid w:val="00CD1D8A"/>
    <w:rsid w:val="00D0782F"/>
    <w:rsid w:val="00D919FE"/>
    <w:rsid w:val="00DA099F"/>
    <w:rsid w:val="00DE0960"/>
    <w:rsid w:val="00E26874"/>
    <w:rsid w:val="00E5671C"/>
    <w:rsid w:val="00E711EA"/>
    <w:rsid w:val="00EA0F8B"/>
    <w:rsid w:val="00ED26C3"/>
    <w:rsid w:val="00F22859"/>
    <w:rsid w:val="00FB4493"/>
    <w:rsid w:val="00FE3171"/>
    <w:rsid w:val="06875A2F"/>
    <w:rsid w:val="16D99630"/>
    <w:rsid w:val="1CDCBB8C"/>
    <w:rsid w:val="21A08C82"/>
    <w:rsid w:val="2D92A87A"/>
    <w:rsid w:val="3108403C"/>
    <w:rsid w:val="31A99444"/>
    <w:rsid w:val="3F533D2B"/>
    <w:rsid w:val="47A3A90B"/>
    <w:rsid w:val="47D7FC98"/>
    <w:rsid w:val="4BCAF6E3"/>
    <w:rsid w:val="5CC33045"/>
    <w:rsid w:val="6911CA9A"/>
    <w:rsid w:val="76A65145"/>
    <w:rsid w:val="7CEC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47B3"/>
  <w15:chartTrackingRefBased/>
  <w15:docId w15:val="{1CD3B34E-5581-4E21-A99A-C7B5D0BE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0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0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0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0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0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0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0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0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0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0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0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0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0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0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0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0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0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07E"/>
    <w:rPr>
      <w:rFonts w:eastAsiaTheme="majorEastAsia" w:cstheme="majorBidi"/>
      <w:color w:val="272727" w:themeColor="text1" w:themeTint="D8"/>
    </w:rPr>
  </w:style>
  <w:style w:type="paragraph" w:styleId="Title">
    <w:name w:val="Title"/>
    <w:basedOn w:val="Normal"/>
    <w:next w:val="Normal"/>
    <w:link w:val="TitleChar"/>
    <w:uiPriority w:val="10"/>
    <w:qFormat/>
    <w:rsid w:val="004C10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0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0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0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07E"/>
    <w:pPr>
      <w:spacing w:before="160"/>
      <w:jc w:val="center"/>
    </w:pPr>
    <w:rPr>
      <w:i/>
      <w:iCs/>
      <w:color w:val="404040" w:themeColor="text1" w:themeTint="BF"/>
    </w:rPr>
  </w:style>
  <w:style w:type="character" w:customStyle="1" w:styleId="QuoteChar">
    <w:name w:val="Quote Char"/>
    <w:basedOn w:val="DefaultParagraphFont"/>
    <w:link w:val="Quote"/>
    <w:uiPriority w:val="29"/>
    <w:rsid w:val="004C107E"/>
    <w:rPr>
      <w:i/>
      <w:iCs/>
      <w:color w:val="404040" w:themeColor="text1" w:themeTint="BF"/>
    </w:rPr>
  </w:style>
  <w:style w:type="paragraph" w:styleId="ListParagraph">
    <w:name w:val="List Paragraph"/>
    <w:basedOn w:val="Normal"/>
    <w:uiPriority w:val="34"/>
    <w:qFormat/>
    <w:rsid w:val="004C107E"/>
    <w:pPr>
      <w:ind w:left="720"/>
      <w:contextualSpacing/>
    </w:pPr>
  </w:style>
  <w:style w:type="character" w:styleId="IntenseEmphasis">
    <w:name w:val="Intense Emphasis"/>
    <w:basedOn w:val="DefaultParagraphFont"/>
    <w:uiPriority w:val="21"/>
    <w:qFormat/>
    <w:rsid w:val="004C107E"/>
    <w:rPr>
      <w:i/>
      <w:iCs/>
      <w:color w:val="0F4761" w:themeColor="accent1" w:themeShade="BF"/>
    </w:rPr>
  </w:style>
  <w:style w:type="paragraph" w:styleId="IntenseQuote">
    <w:name w:val="Intense Quote"/>
    <w:basedOn w:val="Normal"/>
    <w:next w:val="Normal"/>
    <w:link w:val="IntenseQuoteChar"/>
    <w:uiPriority w:val="30"/>
    <w:qFormat/>
    <w:rsid w:val="004C10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07E"/>
    <w:rPr>
      <w:i/>
      <w:iCs/>
      <w:color w:val="0F4761" w:themeColor="accent1" w:themeShade="BF"/>
    </w:rPr>
  </w:style>
  <w:style w:type="character" w:styleId="IntenseReference">
    <w:name w:val="Intense Reference"/>
    <w:basedOn w:val="DefaultParagraphFont"/>
    <w:uiPriority w:val="32"/>
    <w:qFormat/>
    <w:rsid w:val="004C107E"/>
    <w:rPr>
      <w:b/>
      <w:bCs/>
      <w:smallCaps/>
      <w:color w:val="0F4761" w:themeColor="accent1" w:themeShade="BF"/>
      <w:spacing w:val="5"/>
    </w:rPr>
  </w:style>
  <w:style w:type="paragraph" w:styleId="Revision">
    <w:name w:val="Revision"/>
    <w:hidden/>
    <w:uiPriority w:val="99"/>
    <w:semiHidden/>
    <w:rsid w:val="00EA0F8B"/>
    <w:pPr>
      <w:spacing w:after="0" w:line="240" w:lineRule="auto"/>
    </w:pPr>
  </w:style>
  <w:style w:type="character" w:styleId="CommentReference">
    <w:name w:val="annotation reference"/>
    <w:basedOn w:val="DefaultParagraphFont"/>
    <w:uiPriority w:val="99"/>
    <w:semiHidden/>
    <w:unhideWhenUsed/>
    <w:rsid w:val="00262BE5"/>
    <w:rPr>
      <w:sz w:val="16"/>
      <w:szCs w:val="16"/>
    </w:rPr>
  </w:style>
  <w:style w:type="paragraph" w:styleId="CommentText">
    <w:name w:val="annotation text"/>
    <w:basedOn w:val="Normal"/>
    <w:link w:val="CommentTextChar"/>
    <w:uiPriority w:val="99"/>
    <w:unhideWhenUsed/>
    <w:rsid w:val="00262BE5"/>
    <w:pPr>
      <w:spacing w:line="240" w:lineRule="auto"/>
    </w:pPr>
    <w:rPr>
      <w:sz w:val="20"/>
      <w:szCs w:val="20"/>
    </w:rPr>
  </w:style>
  <w:style w:type="character" w:customStyle="1" w:styleId="CommentTextChar">
    <w:name w:val="Comment Text Char"/>
    <w:basedOn w:val="DefaultParagraphFont"/>
    <w:link w:val="CommentText"/>
    <w:uiPriority w:val="99"/>
    <w:rsid w:val="00262BE5"/>
    <w:rPr>
      <w:sz w:val="20"/>
      <w:szCs w:val="20"/>
    </w:rPr>
  </w:style>
  <w:style w:type="paragraph" w:styleId="CommentSubject">
    <w:name w:val="annotation subject"/>
    <w:basedOn w:val="CommentText"/>
    <w:next w:val="CommentText"/>
    <w:link w:val="CommentSubjectChar"/>
    <w:uiPriority w:val="99"/>
    <w:semiHidden/>
    <w:unhideWhenUsed/>
    <w:rsid w:val="00262BE5"/>
    <w:rPr>
      <w:b/>
      <w:bCs/>
    </w:rPr>
  </w:style>
  <w:style w:type="character" w:customStyle="1" w:styleId="CommentSubjectChar">
    <w:name w:val="Comment Subject Char"/>
    <w:basedOn w:val="CommentTextChar"/>
    <w:link w:val="CommentSubject"/>
    <w:uiPriority w:val="99"/>
    <w:semiHidden/>
    <w:rsid w:val="00262BE5"/>
    <w:rPr>
      <w:b/>
      <w:bCs/>
      <w:sz w:val="20"/>
      <w:szCs w:val="20"/>
    </w:rPr>
  </w:style>
  <w:style w:type="character" w:styleId="Hyperlink">
    <w:name w:val="Hyperlink"/>
    <w:basedOn w:val="DefaultParagraphFont"/>
    <w:uiPriority w:val="99"/>
    <w:unhideWhenUsed/>
    <w:rsid w:val="00471858"/>
    <w:rPr>
      <w:color w:val="467886" w:themeColor="hyperlink"/>
      <w:u w:val="single"/>
    </w:rPr>
  </w:style>
  <w:style w:type="character" w:styleId="UnresolvedMention">
    <w:name w:val="Unresolved Mention"/>
    <w:basedOn w:val="DefaultParagraphFont"/>
    <w:uiPriority w:val="99"/>
    <w:semiHidden/>
    <w:unhideWhenUsed/>
    <w:rsid w:val="0047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7913">
      <w:bodyDiv w:val="1"/>
      <w:marLeft w:val="0"/>
      <w:marRight w:val="0"/>
      <w:marTop w:val="0"/>
      <w:marBottom w:val="0"/>
      <w:divBdr>
        <w:top w:val="none" w:sz="0" w:space="0" w:color="auto"/>
        <w:left w:val="none" w:sz="0" w:space="0" w:color="auto"/>
        <w:bottom w:val="none" w:sz="0" w:space="0" w:color="auto"/>
        <w:right w:val="none" w:sz="0" w:space="0" w:color="auto"/>
      </w:divBdr>
    </w:div>
    <w:div w:id="455487856">
      <w:bodyDiv w:val="1"/>
      <w:marLeft w:val="0"/>
      <w:marRight w:val="0"/>
      <w:marTop w:val="0"/>
      <w:marBottom w:val="0"/>
      <w:divBdr>
        <w:top w:val="none" w:sz="0" w:space="0" w:color="auto"/>
        <w:left w:val="none" w:sz="0" w:space="0" w:color="auto"/>
        <w:bottom w:val="none" w:sz="0" w:space="0" w:color="auto"/>
        <w:right w:val="none" w:sz="0" w:space="0" w:color="auto"/>
      </w:divBdr>
    </w:div>
    <w:div w:id="533886153">
      <w:bodyDiv w:val="1"/>
      <w:marLeft w:val="0"/>
      <w:marRight w:val="0"/>
      <w:marTop w:val="0"/>
      <w:marBottom w:val="0"/>
      <w:divBdr>
        <w:top w:val="none" w:sz="0" w:space="0" w:color="auto"/>
        <w:left w:val="none" w:sz="0" w:space="0" w:color="auto"/>
        <w:bottom w:val="none" w:sz="0" w:space="0" w:color="auto"/>
        <w:right w:val="none" w:sz="0" w:space="0" w:color="auto"/>
      </w:divBdr>
    </w:div>
    <w:div w:id="631178561">
      <w:bodyDiv w:val="1"/>
      <w:marLeft w:val="0"/>
      <w:marRight w:val="0"/>
      <w:marTop w:val="0"/>
      <w:marBottom w:val="0"/>
      <w:divBdr>
        <w:top w:val="none" w:sz="0" w:space="0" w:color="auto"/>
        <w:left w:val="none" w:sz="0" w:space="0" w:color="auto"/>
        <w:bottom w:val="none" w:sz="0" w:space="0" w:color="auto"/>
        <w:right w:val="none" w:sz="0" w:space="0" w:color="auto"/>
      </w:divBdr>
    </w:div>
    <w:div w:id="747312409">
      <w:bodyDiv w:val="1"/>
      <w:marLeft w:val="0"/>
      <w:marRight w:val="0"/>
      <w:marTop w:val="0"/>
      <w:marBottom w:val="0"/>
      <w:divBdr>
        <w:top w:val="none" w:sz="0" w:space="0" w:color="auto"/>
        <w:left w:val="none" w:sz="0" w:space="0" w:color="auto"/>
        <w:bottom w:val="none" w:sz="0" w:space="0" w:color="auto"/>
        <w:right w:val="none" w:sz="0" w:space="0" w:color="auto"/>
      </w:divBdr>
    </w:div>
    <w:div w:id="747774707">
      <w:bodyDiv w:val="1"/>
      <w:marLeft w:val="0"/>
      <w:marRight w:val="0"/>
      <w:marTop w:val="0"/>
      <w:marBottom w:val="0"/>
      <w:divBdr>
        <w:top w:val="none" w:sz="0" w:space="0" w:color="auto"/>
        <w:left w:val="none" w:sz="0" w:space="0" w:color="auto"/>
        <w:bottom w:val="none" w:sz="0" w:space="0" w:color="auto"/>
        <w:right w:val="none" w:sz="0" w:space="0" w:color="auto"/>
      </w:divBdr>
      <w:divsChild>
        <w:div w:id="1850749346">
          <w:marLeft w:val="0"/>
          <w:marRight w:val="0"/>
          <w:marTop w:val="0"/>
          <w:marBottom w:val="0"/>
          <w:divBdr>
            <w:top w:val="none" w:sz="0" w:space="0" w:color="auto"/>
            <w:left w:val="none" w:sz="0" w:space="0" w:color="auto"/>
            <w:bottom w:val="none" w:sz="0" w:space="0" w:color="auto"/>
            <w:right w:val="none" w:sz="0" w:space="0" w:color="auto"/>
          </w:divBdr>
        </w:div>
        <w:div w:id="2082211113">
          <w:marLeft w:val="0"/>
          <w:marRight w:val="0"/>
          <w:marTop w:val="0"/>
          <w:marBottom w:val="0"/>
          <w:divBdr>
            <w:top w:val="none" w:sz="0" w:space="0" w:color="auto"/>
            <w:left w:val="none" w:sz="0" w:space="0" w:color="auto"/>
            <w:bottom w:val="none" w:sz="0" w:space="0" w:color="auto"/>
            <w:right w:val="none" w:sz="0" w:space="0" w:color="auto"/>
          </w:divBdr>
        </w:div>
      </w:divsChild>
    </w:div>
    <w:div w:id="796221649">
      <w:bodyDiv w:val="1"/>
      <w:marLeft w:val="0"/>
      <w:marRight w:val="0"/>
      <w:marTop w:val="0"/>
      <w:marBottom w:val="0"/>
      <w:divBdr>
        <w:top w:val="none" w:sz="0" w:space="0" w:color="auto"/>
        <w:left w:val="none" w:sz="0" w:space="0" w:color="auto"/>
        <w:bottom w:val="none" w:sz="0" w:space="0" w:color="auto"/>
        <w:right w:val="none" w:sz="0" w:space="0" w:color="auto"/>
      </w:divBdr>
    </w:div>
    <w:div w:id="808519164">
      <w:bodyDiv w:val="1"/>
      <w:marLeft w:val="0"/>
      <w:marRight w:val="0"/>
      <w:marTop w:val="0"/>
      <w:marBottom w:val="0"/>
      <w:divBdr>
        <w:top w:val="none" w:sz="0" w:space="0" w:color="auto"/>
        <w:left w:val="none" w:sz="0" w:space="0" w:color="auto"/>
        <w:bottom w:val="none" w:sz="0" w:space="0" w:color="auto"/>
        <w:right w:val="none" w:sz="0" w:space="0" w:color="auto"/>
      </w:divBdr>
    </w:div>
    <w:div w:id="999964879">
      <w:bodyDiv w:val="1"/>
      <w:marLeft w:val="0"/>
      <w:marRight w:val="0"/>
      <w:marTop w:val="0"/>
      <w:marBottom w:val="0"/>
      <w:divBdr>
        <w:top w:val="none" w:sz="0" w:space="0" w:color="auto"/>
        <w:left w:val="none" w:sz="0" w:space="0" w:color="auto"/>
        <w:bottom w:val="none" w:sz="0" w:space="0" w:color="auto"/>
        <w:right w:val="none" w:sz="0" w:space="0" w:color="auto"/>
      </w:divBdr>
    </w:div>
    <w:div w:id="1152058770">
      <w:bodyDiv w:val="1"/>
      <w:marLeft w:val="0"/>
      <w:marRight w:val="0"/>
      <w:marTop w:val="0"/>
      <w:marBottom w:val="0"/>
      <w:divBdr>
        <w:top w:val="none" w:sz="0" w:space="0" w:color="auto"/>
        <w:left w:val="none" w:sz="0" w:space="0" w:color="auto"/>
        <w:bottom w:val="none" w:sz="0" w:space="0" w:color="auto"/>
        <w:right w:val="none" w:sz="0" w:space="0" w:color="auto"/>
      </w:divBdr>
      <w:divsChild>
        <w:div w:id="320891933">
          <w:marLeft w:val="0"/>
          <w:marRight w:val="0"/>
          <w:marTop w:val="0"/>
          <w:marBottom w:val="0"/>
          <w:divBdr>
            <w:top w:val="none" w:sz="0" w:space="0" w:color="auto"/>
            <w:left w:val="none" w:sz="0" w:space="0" w:color="auto"/>
            <w:bottom w:val="none" w:sz="0" w:space="0" w:color="auto"/>
            <w:right w:val="none" w:sz="0" w:space="0" w:color="auto"/>
          </w:divBdr>
        </w:div>
        <w:div w:id="1107696225">
          <w:marLeft w:val="0"/>
          <w:marRight w:val="0"/>
          <w:marTop w:val="0"/>
          <w:marBottom w:val="0"/>
          <w:divBdr>
            <w:top w:val="none" w:sz="0" w:space="0" w:color="auto"/>
            <w:left w:val="none" w:sz="0" w:space="0" w:color="auto"/>
            <w:bottom w:val="none" w:sz="0" w:space="0" w:color="auto"/>
            <w:right w:val="none" w:sz="0" w:space="0" w:color="auto"/>
          </w:divBdr>
        </w:div>
      </w:divsChild>
    </w:div>
    <w:div w:id="1278564603">
      <w:bodyDiv w:val="1"/>
      <w:marLeft w:val="0"/>
      <w:marRight w:val="0"/>
      <w:marTop w:val="0"/>
      <w:marBottom w:val="0"/>
      <w:divBdr>
        <w:top w:val="none" w:sz="0" w:space="0" w:color="auto"/>
        <w:left w:val="none" w:sz="0" w:space="0" w:color="auto"/>
        <w:bottom w:val="none" w:sz="0" w:space="0" w:color="auto"/>
        <w:right w:val="none" w:sz="0" w:space="0" w:color="auto"/>
      </w:divBdr>
    </w:div>
    <w:div w:id="1341616356">
      <w:bodyDiv w:val="1"/>
      <w:marLeft w:val="0"/>
      <w:marRight w:val="0"/>
      <w:marTop w:val="0"/>
      <w:marBottom w:val="0"/>
      <w:divBdr>
        <w:top w:val="none" w:sz="0" w:space="0" w:color="auto"/>
        <w:left w:val="none" w:sz="0" w:space="0" w:color="auto"/>
        <w:bottom w:val="none" w:sz="0" w:space="0" w:color="auto"/>
        <w:right w:val="none" w:sz="0" w:space="0" w:color="auto"/>
      </w:divBdr>
    </w:div>
    <w:div w:id="1514492105">
      <w:bodyDiv w:val="1"/>
      <w:marLeft w:val="0"/>
      <w:marRight w:val="0"/>
      <w:marTop w:val="0"/>
      <w:marBottom w:val="0"/>
      <w:divBdr>
        <w:top w:val="none" w:sz="0" w:space="0" w:color="auto"/>
        <w:left w:val="none" w:sz="0" w:space="0" w:color="auto"/>
        <w:bottom w:val="none" w:sz="0" w:space="0" w:color="auto"/>
        <w:right w:val="none" w:sz="0" w:space="0" w:color="auto"/>
      </w:divBdr>
    </w:div>
    <w:div w:id="166003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4d3709-fb5e-4ea2-a83d-54a854e6b375">
      <Terms xmlns="http://schemas.microsoft.com/office/infopath/2007/PartnerControls"/>
    </lcf76f155ced4ddcb4097134ff3c332f>
    <TaxCatchAll xmlns="5d109f06-97e0-4f6f-b626-bbf47fcfae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0958B31957894A92BF408BEC75495A" ma:contentTypeVersion="14" ma:contentTypeDescription="Create a new document." ma:contentTypeScope="" ma:versionID="916632f4e0b28b3f370c85fa05ccd9cb">
  <xsd:schema xmlns:xsd="http://www.w3.org/2001/XMLSchema" xmlns:xs="http://www.w3.org/2001/XMLSchema" xmlns:p="http://schemas.microsoft.com/office/2006/metadata/properties" xmlns:ns2="bc4d3709-fb5e-4ea2-a83d-54a854e6b375" xmlns:ns3="5d109f06-97e0-4f6f-b626-bbf47fcfae7d" targetNamespace="http://schemas.microsoft.com/office/2006/metadata/properties" ma:root="true" ma:fieldsID="4dd6d518beb5c47a49a859c72f502f24" ns2:_="" ns3:_="">
    <xsd:import namespace="bc4d3709-fb5e-4ea2-a83d-54a854e6b375"/>
    <xsd:import namespace="5d109f06-97e0-4f6f-b626-bbf47fcfae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3709-fb5e-4ea2-a83d-54a854e6b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09f06-97e0-4f6f-b626-bbf47fcfae7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2e1f8ce-4f29-40f9-ad5e-ae86924ed91c}" ma:internalName="TaxCatchAll" ma:showField="CatchAllData" ma:web="5d109f06-97e0-4f6f-b626-bbf47fcfa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1AF3F-0841-4F32-87E0-9A7C85E29DC9}">
  <ds:schemaRefs>
    <ds:schemaRef ds:uri="http://schemas.microsoft.com/office/2006/metadata/properties"/>
    <ds:schemaRef ds:uri="http://schemas.microsoft.com/office/infopath/2007/PartnerControls"/>
    <ds:schemaRef ds:uri="bc4d3709-fb5e-4ea2-a83d-54a854e6b375"/>
    <ds:schemaRef ds:uri="5d109f06-97e0-4f6f-b626-bbf47fcfae7d"/>
  </ds:schemaRefs>
</ds:datastoreItem>
</file>

<file path=customXml/itemProps2.xml><?xml version="1.0" encoding="utf-8"?>
<ds:datastoreItem xmlns:ds="http://schemas.openxmlformats.org/officeDocument/2006/customXml" ds:itemID="{0A300F88-1422-455B-BD2C-716017FB8908}">
  <ds:schemaRefs>
    <ds:schemaRef ds:uri="http://schemas.microsoft.com/sharepoint/v3/contenttype/forms"/>
  </ds:schemaRefs>
</ds:datastoreItem>
</file>

<file path=customXml/itemProps3.xml><?xml version="1.0" encoding="utf-8"?>
<ds:datastoreItem xmlns:ds="http://schemas.openxmlformats.org/officeDocument/2006/customXml" ds:itemID="{522471DB-B58E-4DC3-8B01-111CA42D7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3709-fb5e-4ea2-a83d-54a854e6b375"/>
    <ds:schemaRef ds:uri="5d109f06-97e0-4f6f-b626-bbf47fcfa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3857</Characters>
  <Application>Microsoft Office Word</Application>
  <DocSecurity>0</DocSecurity>
  <Lines>54</Lines>
  <Paragraphs>20</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Lindsay (CONTR)</dc:creator>
  <cp:keywords/>
  <dc:description/>
  <cp:lastModifiedBy>Shiver, Brooke</cp:lastModifiedBy>
  <cp:revision>3</cp:revision>
  <dcterms:created xsi:type="dcterms:W3CDTF">2025-01-13T21:10:00Z</dcterms:created>
  <dcterms:modified xsi:type="dcterms:W3CDTF">2025-01-14T19:07:00Z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0x010100970958B31957894A92BF408BEC75495A</vt:lpwstr>
  </property>
  <property fmtid="{D5CDD505-2E9C-101B-9397-08002B2CF9AE}" pid="3" name="MediaServiceImageTags">
    <vt:lpwstr/>
  </property>
</Properties>
</file>