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87F7" w14:textId="635F469C" w:rsidR="004479C2" w:rsidRDefault="00692BFB" w:rsidP="004479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WETO Project Narrative </w:t>
      </w:r>
      <w:r w:rsidR="00A84907">
        <w:rPr>
          <w:b/>
          <w:bCs/>
          <w:u w:val="single"/>
        </w:rPr>
        <w:t>Application</w:t>
      </w:r>
      <w:r w:rsidR="004479C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r w:rsidR="004479C2">
        <w:rPr>
          <w:b/>
          <w:bCs/>
          <w:u w:val="single"/>
        </w:rPr>
        <w:t>Template</w:t>
      </w:r>
      <w:r>
        <w:rPr>
          <w:b/>
          <w:bCs/>
          <w:u w:val="single"/>
        </w:rPr>
        <w:t>)</w:t>
      </w:r>
    </w:p>
    <w:p w14:paraId="2E2EF761" w14:textId="60297688" w:rsidR="004479C2" w:rsidRDefault="004F6FB3" w:rsidP="004479C2">
      <w:pPr>
        <w:rPr>
          <w:b/>
          <w:bCs/>
        </w:rPr>
      </w:pPr>
      <w:bookmarkStart w:id="0" w:name="_Hlk178082066"/>
      <w:r>
        <w:rPr>
          <w:b/>
          <w:bCs/>
          <w:u w:val="single"/>
        </w:rPr>
        <w:t>Overview</w:t>
      </w:r>
      <w:r w:rsidR="003F7513">
        <w:rPr>
          <w:b/>
          <w:bCs/>
          <w:u w:val="single"/>
        </w:rPr>
        <w:t>/Summary of Application</w:t>
      </w:r>
      <w:r w:rsidR="004479C2" w:rsidRPr="004479C2">
        <w:rPr>
          <w:b/>
          <w:bCs/>
        </w:rPr>
        <w:t xml:space="preserve"> </w:t>
      </w:r>
      <w:bookmarkEnd w:id="0"/>
      <w:r w:rsidR="004479C2">
        <w:rPr>
          <w:b/>
          <w:bCs/>
        </w:rPr>
        <w:t>(</w:t>
      </w:r>
      <w:r w:rsidR="00806782">
        <w:rPr>
          <w:b/>
          <w:bCs/>
        </w:rPr>
        <w:t>No more than 1 page</w:t>
      </w:r>
      <w:r w:rsidR="004479C2">
        <w:rPr>
          <w:b/>
          <w:bCs/>
        </w:rPr>
        <w:t>)</w:t>
      </w:r>
    </w:p>
    <w:p w14:paraId="196B5E9D" w14:textId="41C5265B" w:rsidR="003F7513" w:rsidRDefault="009D3B43" w:rsidP="00045159">
      <w:pPr>
        <w:pStyle w:val="ListParagraph"/>
        <w:numPr>
          <w:ilvl w:val="0"/>
          <w:numId w:val="7"/>
        </w:numPr>
      </w:pPr>
      <w:r>
        <w:t>Provide a simple, plain language, description of your project proposal, including your total proposal budget</w:t>
      </w:r>
      <w:r w:rsidR="000A5DEC">
        <w:t>. What problem is it seeking to address?</w:t>
      </w:r>
      <w:r w:rsidR="000A5DEC" w:rsidRPr="00CF27F7">
        <w:t xml:space="preserve"> </w:t>
      </w:r>
      <w:r w:rsidR="000A5DEC">
        <w:t>What key considerations inform the scope and approach of this project?</w:t>
      </w:r>
    </w:p>
    <w:p w14:paraId="053A5B42" w14:textId="33383B84" w:rsidR="003F7513" w:rsidRPr="006E34B1" w:rsidRDefault="003F7513" w:rsidP="00046386">
      <w:pPr>
        <w:rPr>
          <w:b/>
          <w:bCs/>
          <w:u w:val="single"/>
        </w:rPr>
      </w:pPr>
      <w:r w:rsidRPr="006E34B1">
        <w:rPr>
          <w:b/>
          <w:bCs/>
          <w:u w:val="single"/>
        </w:rPr>
        <w:t>Project Proposal (</w:t>
      </w:r>
      <w:r w:rsidR="008E3D41">
        <w:rPr>
          <w:b/>
          <w:bCs/>
          <w:u w:val="single"/>
        </w:rPr>
        <w:t>1</w:t>
      </w:r>
      <w:r w:rsidRPr="006E34B1">
        <w:rPr>
          <w:b/>
          <w:bCs/>
          <w:u w:val="single"/>
        </w:rPr>
        <w:t>-</w:t>
      </w:r>
      <w:r w:rsidR="002809C0">
        <w:rPr>
          <w:b/>
          <w:bCs/>
          <w:u w:val="single"/>
        </w:rPr>
        <w:t>3</w:t>
      </w:r>
      <w:r w:rsidRPr="006E34B1">
        <w:rPr>
          <w:b/>
          <w:bCs/>
          <w:u w:val="single"/>
        </w:rPr>
        <w:t xml:space="preserve"> pages)</w:t>
      </w:r>
    </w:p>
    <w:p w14:paraId="2001E2A9" w14:textId="7272EACF" w:rsidR="00431134" w:rsidRDefault="004479C2" w:rsidP="00284E07">
      <w:pPr>
        <w:pStyle w:val="ListParagraph"/>
        <w:numPr>
          <w:ilvl w:val="0"/>
          <w:numId w:val="9"/>
        </w:numPr>
      </w:pPr>
      <w:r w:rsidRPr="004479C2">
        <w:t>List the goals of the project and describe how the</w:t>
      </w:r>
      <w:r w:rsidR="005636C8">
        <w:t xml:space="preserve"> project intends to train for roles that are (</w:t>
      </w:r>
      <w:r w:rsidR="00857334">
        <w:t>a</w:t>
      </w:r>
      <w:r w:rsidR="005636C8">
        <w:t>) in demand, (</w:t>
      </w:r>
      <w:r w:rsidR="00857334">
        <w:t>b</w:t>
      </w:r>
      <w:r w:rsidR="005636C8">
        <w:t>) connected to domestic offshore wind energy, and (</w:t>
      </w:r>
      <w:r w:rsidR="00857334">
        <w:t>c</w:t>
      </w:r>
      <w:r w:rsidR="005636C8">
        <w:t xml:space="preserve">) have markers of quality jobs in line with </w:t>
      </w:r>
      <w:hyperlink r:id="rId5" w:history="1">
        <w:r w:rsidR="005636C8" w:rsidRPr="00BF7EC0">
          <w:rPr>
            <w:rStyle w:val="Hyperlink"/>
          </w:rPr>
          <w:t>U.S. Department of Labor’s “Good Jobs Principles”.</w:t>
        </w:r>
      </w:hyperlink>
      <w:r w:rsidR="005636C8">
        <w:t xml:space="preserve"> </w:t>
      </w:r>
    </w:p>
    <w:p w14:paraId="626ECAD0" w14:textId="77777777" w:rsidR="00B3636E" w:rsidRDefault="00F43B94" w:rsidP="00BB3080">
      <w:pPr>
        <w:pStyle w:val="ListParagraph"/>
        <w:numPr>
          <w:ilvl w:val="0"/>
          <w:numId w:val="9"/>
        </w:numPr>
      </w:pPr>
      <w:r>
        <w:t xml:space="preserve">Explain how the training </w:t>
      </w:r>
      <w:r w:rsidR="00B3636E">
        <w:t xml:space="preserve">directly relates to </w:t>
      </w:r>
      <w:r w:rsidR="00A50613" w:rsidRPr="00A50613">
        <w:t>(a) apprenticeship readiness programs, (b) registered apprenticeship programs, or (c) maritime/mariner programs, with particular attention to programs that support underserved communities</w:t>
      </w:r>
      <w:r w:rsidR="00B3636E">
        <w:t>.</w:t>
      </w:r>
    </w:p>
    <w:p w14:paraId="3D1CC8E9" w14:textId="4F678885" w:rsidR="00EF5AB7" w:rsidRDefault="00EF5AB7" w:rsidP="00BB3080">
      <w:pPr>
        <w:pStyle w:val="ListParagraph"/>
        <w:numPr>
          <w:ilvl w:val="0"/>
          <w:numId w:val="9"/>
        </w:numPr>
      </w:pPr>
      <w:r>
        <w:t>Describe how the training will deliver industry-recognized credentials</w:t>
      </w:r>
      <w:r w:rsidR="00962E74">
        <w:t xml:space="preserve"> (if any)</w:t>
      </w:r>
      <w:r>
        <w:t>, job placement, and contribute to employee retention for the employer partners</w:t>
      </w:r>
      <w:r w:rsidR="00A70251">
        <w:t>.</w:t>
      </w:r>
    </w:p>
    <w:p w14:paraId="6AB696B4" w14:textId="5994BD5A" w:rsidR="004632EC" w:rsidRDefault="00A70251" w:rsidP="00284E07">
      <w:pPr>
        <w:pStyle w:val="ListParagraph"/>
        <w:numPr>
          <w:ilvl w:val="0"/>
          <w:numId w:val="9"/>
        </w:numPr>
      </w:pPr>
      <w:r>
        <w:t xml:space="preserve">Include program enrollment </w:t>
      </w:r>
      <w:r w:rsidR="00433A1C">
        <w:t>strategies and goals</w:t>
      </w:r>
      <w:r w:rsidR="004632EC">
        <w:t xml:space="preserve">. </w:t>
      </w:r>
      <w:r w:rsidR="004632EC" w:rsidRPr="004479C2">
        <w:t>Include metrics</w:t>
      </w:r>
      <w:r w:rsidR="004632EC">
        <w:t xml:space="preserve"> (or other mechanisms to demonstrate success)</w:t>
      </w:r>
      <w:r w:rsidR="004632EC" w:rsidRPr="004479C2">
        <w:t xml:space="preserve"> for each goal. </w:t>
      </w:r>
      <w:r w:rsidR="004632EC">
        <w:t xml:space="preserve"> </w:t>
      </w:r>
    </w:p>
    <w:p w14:paraId="55243C2C" w14:textId="703A349F" w:rsidR="00A70251" w:rsidRDefault="004632EC" w:rsidP="00284E07">
      <w:pPr>
        <w:pStyle w:val="ListParagraph"/>
        <w:numPr>
          <w:ilvl w:val="0"/>
          <w:numId w:val="9"/>
        </w:numPr>
      </w:pPr>
      <w:r>
        <w:t>Include</w:t>
      </w:r>
      <w:r w:rsidR="00433A1C">
        <w:t xml:space="preserve"> job placement strategies and goals.</w:t>
      </w:r>
      <w:r w:rsidR="00722AA8">
        <w:t xml:space="preserve"> </w:t>
      </w:r>
      <w:r w:rsidR="00722AA8" w:rsidRPr="004479C2">
        <w:t>Include metrics</w:t>
      </w:r>
      <w:r w:rsidR="00722AA8">
        <w:t xml:space="preserve"> (or other mechanisms to demonstrate success)</w:t>
      </w:r>
      <w:r w:rsidR="00722AA8" w:rsidRPr="004479C2">
        <w:t xml:space="preserve"> for each goal. </w:t>
      </w:r>
      <w:r w:rsidR="00433A1C">
        <w:t xml:space="preserve"> </w:t>
      </w:r>
    </w:p>
    <w:p w14:paraId="6576B10C" w14:textId="4CB896EE" w:rsidR="00433A1C" w:rsidRDefault="00433A1C" w:rsidP="00284E07">
      <w:pPr>
        <w:pStyle w:val="ListParagraph"/>
        <w:numPr>
          <w:ilvl w:val="0"/>
          <w:numId w:val="9"/>
        </w:numPr>
      </w:pPr>
      <w:r>
        <w:t xml:space="preserve">Demonstrate how the </w:t>
      </w:r>
      <w:r w:rsidR="0018553F">
        <w:t xml:space="preserve">proposed </w:t>
      </w:r>
      <w:r>
        <w:t xml:space="preserve">project will use effective workforce </w:t>
      </w:r>
      <w:r w:rsidR="00722AA8">
        <w:t xml:space="preserve">development </w:t>
      </w:r>
      <w:r>
        <w:t>strategies</w:t>
      </w:r>
      <w:r w:rsidR="008159CB">
        <w:t>.</w:t>
      </w:r>
    </w:p>
    <w:p w14:paraId="5FEDEFCE" w14:textId="427C6951" w:rsidR="00EF5AB7" w:rsidRDefault="00DB6D5D" w:rsidP="00284E07">
      <w:pPr>
        <w:pStyle w:val="ListParagraph"/>
        <w:numPr>
          <w:ilvl w:val="0"/>
          <w:numId w:val="9"/>
        </w:numPr>
      </w:pPr>
      <w:r>
        <w:t>Describe how support services will be offered</w:t>
      </w:r>
      <w:r w:rsidR="004632EC">
        <w:t>,</w:t>
      </w:r>
      <w:r>
        <w:t xml:space="preserve"> what community-based partners will be pa</w:t>
      </w:r>
      <w:r w:rsidR="0018553F">
        <w:t>rticipating</w:t>
      </w:r>
      <w:r w:rsidR="004632EC">
        <w:t>,</w:t>
      </w:r>
      <w:r w:rsidR="0018553F">
        <w:t xml:space="preserve"> and how </w:t>
      </w:r>
      <w:r w:rsidR="00987FD4">
        <w:t xml:space="preserve">program </w:t>
      </w:r>
      <w:r w:rsidR="0018553F">
        <w:t xml:space="preserve">participants will </w:t>
      </w:r>
      <w:proofErr w:type="gramStart"/>
      <w:r w:rsidR="0018553F">
        <w:t>be connected with</w:t>
      </w:r>
      <w:proofErr w:type="gramEnd"/>
      <w:r w:rsidR="0018553F">
        <w:t xml:space="preserve"> support services. </w:t>
      </w:r>
    </w:p>
    <w:p w14:paraId="64CEAA3D" w14:textId="4C643908" w:rsidR="009206F5" w:rsidRDefault="009206F5" w:rsidP="009206F5">
      <w:pPr>
        <w:pStyle w:val="ListParagraph"/>
        <w:numPr>
          <w:ilvl w:val="0"/>
          <w:numId w:val="9"/>
        </w:numPr>
      </w:pPr>
      <w:r>
        <w:t>Describe the impact of the proposed project. What gaps will be filled/problems will be solved if it were implemented?</w:t>
      </w:r>
    </w:p>
    <w:p w14:paraId="3FE454AD" w14:textId="5381BE18" w:rsidR="00363B5F" w:rsidRDefault="00431134" w:rsidP="00284E07">
      <w:pPr>
        <w:pStyle w:val="ListParagraph"/>
        <w:numPr>
          <w:ilvl w:val="0"/>
          <w:numId w:val="9"/>
        </w:numPr>
      </w:pPr>
      <w:r>
        <w:t xml:space="preserve">Provide </w:t>
      </w:r>
      <w:r w:rsidR="00FE4B1E">
        <w:t>letters</w:t>
      </w:r>
      <w:r w:rsidR="00363B5F">
        <w:t xml:space="preserve"> of support and participation</w:t>
      </w:r>
      <w:r w:rsidR="00FE4B1E">
        <w:t xml:space="preserve"> </w:t>
      </w:r>
      <w:r w:rsidR="00987FD4">
        <w:t>from community-based organizations</w:t>
      </w:r>
      <w:r w:rsidR="00166682">
        <w:t xml:space="preserve"> re: support services</w:t>
      </w:r>
      <w:r w:rsidR="00857334">
        <w:t>.</w:t>
      </w:r>
    </w:p>
    <w:p w14:paraId="41B80B5B" w14:textId="426FFD2B" w:rsidR="00431134" w:rsidRDefault="00363B5F" w:rsidP="00284E07">
      <w:pPr>
        <w:pStyle w:val="ListParagraph"/>
        <w:numPr>
          <w:ilvl w:val="0"/>
          <w:numId w:val="9"/>
        </w:numPr>
      </w:pPr>
      <w:r>
        <w:t xml:space="preserve">Provide </w:t>
      </w:r>
      <w:r w:rsidR="00987FD4">
        <w:t xml:space="preserve">letters of </w:t>
      </w:r>
      <w:r w:rsidR="00FE4B1E">
        <w:t xml:space="preserve">support </w:t>
      </w:r>
      <w:r w:rsidR="00987FD4">
        <w:t>and employment</w:t>
      </w:r>
      <w:r w:rsidR="008844AF">
        <w:t xml:space="preserve"> commitment</w:t>
      </w:r>
      <w:r w:rsidR="00987FD4">
        <w:t xml:space="preserve"> </w:t>
      </w:r>
      <w:r w:rsidR="00FE4B1E">
        <w:t>from employer partners</w:t>
      </w:r>
      <w:r w:rsidR="00586C47">
        <w:t xml:space="preserve">. </w:t>
      </w:r>
    </w:p>
    <w:p w14:paraId="2E41EF43" w14:textId="36FA8FF4" w:rsidR="004479C2" w:rsidRPr="004479C2" w:rsidRDefault="00BA69B8" w:rsidP="004479C2">
      <w:pPr>
        <w:rPr>
          <w:b/>
          <w:bCs/>
        </w:rPr>
      </w:pPr>
      <w:bookmarkStart w:id="1" w:name="_Hlk178081920"/>
      <w:r>
        <w:rPr>
          <w:b/>
          <w:bCs/>
          <w:u w:val="single"/>
        </w:rPr>
        <w:t>Experience</w:t>
      </w:r>
      <w:r w:rsidR="00E81943">
        <w:rPr>
          <w:b/>
          <w:bCs/>
          <w:u w:val="single"/>
        </w:rPr>
        <w:t xml:space="preserve"> and Ability to Deliver on Project Objectives</w:t>
      </w:r>
      <w:r w:rsidR="004479C2" w:rsidRPr="004479C2">
        <w:rPr>
          <w:b/>
          <w:bCs/>
        </w:rPr>
        <w:t xml:space="preserve"> </w:t>
      </w:r>
      <w:bookmarkEnd w:id="1"/>
      <w:r w:rsidR="004479C2" w:rsidRPr="004479C2">
        <w:rPr>
          <w:b/>
          <w:bCs/>
        </w:rPr>
        <w:t>(</w:t>
      </w:r>
      <w:r w:rsidR="008E3D41">
        <w:rPr>
          <w:b/>
          <w:bCs/>
        </w:rPr>
        <w:t>1-2 pages</w:t>
      </w:r>
      <w:r w:rsidR="004479C2" w:rsidRPr="004479C2">
        <w:rPr>
          <w:b/>
          <w:bCs/>
        </w:rPr>
        <w:t>)</w:t>
      </w:r>
    </w:p>
    <w:p w14:paraId="2122E18B" w14:textId="30E8AD36" w:rsidR="009C1730" w:rsidRDefault="00B71FD5" w:rsidP="001F545F">
      <w:pPr>
        <w:pStyle w:val="ListParagraph"/>
        <w:numPr>
          <w:ilvl w:val="0"/>
          <w:numId w:val="5"/>
        </w:numPr>
      </w:pPr>
      <w:r>
        <w:t xml:space="preserve">Provide </w:t>
      </w:r>
      <w:r w:rsidR="002973CC">
        <w:t>a summary</w:t>
      </w:r>
      <w:r w:rsidR="00C323EF">
        <w:t xml:space="preserve"> of your organization’s experience delivering on projects of similar scope </w:t>
      </w:r>
      <w:r w:rsidR="001F545F">
        <w:t>or addressing a similar technical subject</w:t>
      </w:r>
      <w:r w:rsidR="00857334">
        <w:t>.</w:t>
      </w:r>
    </w:p>
    <w:p w14:paraId="493A9A68" w14:textId="3D84E86B" w:rsidR="00953307" w:rsidRPr="004479C2" w:rsidRDefault="00953307" w:rsidP="00953307">
      <w:pPr>
        <w:pStyle w:val="ListParagraph"/>
        <w:numPr>
          <w:ilvl w:val="0"/>
          <w:numId w:val="5"/>
        </w:numPr>
      </w:pPr>
      <w:r w:rsidRPr="004479C2">
        <w:t>Provide a summary of qualifications</w:t>
      </w:r>
      <w:r>
        <w:t xml:space="preserve"> and</w:t>
      </w:r>
      <w:r w:rsidRPr="004479C2">
        <w:t xml:space="preserve"> relevant expertise of </w:t>
      </w:r>
      <w:r>
        <w:t>the project team and/or partners who will support project implementation</w:t>
      </w:r>
      <w:r w:rsidR="00857334">
        <w:t>.</w:t>
      </w:r>
    </w:p>
    <w:p w14:paraId="256EF42C" w14:textId="12C50E3E" w:rsidR="004479C2" w:rsidRPr="004479C2" w:rsidRDefault="004479C2" w:rsidP="00D56B77">
      <w:pPr>
        <w:pStyle w:val="ListParagraph"/>
        <w:numPr>
          <w:ilvl w:val="0"/>
          <w:numId w:val="5"/>
        </w:numPr>
      </w:pPr>
      <w:r w:rsidRPr="004479C2">
        <w:t xml:space="preserve">Describe the facilities and equipment </w:t>
      </w:r>
      <w:r w:rsidR="000E5150">
        <w:t xml:space="preserve">that exist and how they </w:t>
      </w:r>
      <w:r w:rsidRPr="004479C2">
        <w:t xml:space="preserve">will support the </w:t>
      </w:r>
      <w:r w:rsidR="000D4614">
        <w:t>project</w:t>
      </w:r>
      <w:r w:rsidRPr="004479C2">
        <w:t xml:space="preserve">. </w:t>
      </w:r>
    </w:p>
    <w:p w14:paraId="2C9A1167" w14:textId="51D77733" w:rsidR="004479C2" w:rsidRPr="004479C2" w:rsidRDefault="004479C2" w:rsidP="00D56B77">
      <w:pPr>
        <w:pStyle w:val="ListParagraph"/>
        <w:numPr>
          <w:ilvl w:val="0"/>
          <w:numId w:val="5"/>
        </w:numPr>
      </w:pPr>
      <w:r w:rsidRPr="004479C2">
        <w:t xml:space="preserve">For multi-organizational projects, describe the roles, responsibilities, and work to be performed by each organization and how communications will be maintained among project partners. </w:t>
      </w:r>
    </w:p>
    <w:p w14:paraId="2D9A78F5" w14:textId="0A0D5218" w:rsidR="004479C2" w:rsidRPr="004479C2" w:rsidRDefault="004479C2" w:rsidP="00D56B77">
      <w:pPr>
        <w:pStyle w:val="ListParagraph"/>
        <w:numPr>
          <w:ilvl w:val="0"/>
          <w:numId w:val="5"/>
        </w:numPr>
        <w:rPr>
          <w:i/>
          <w:iCs/>
        </w:rPr>
      </w:pPr>
      <w:r w:rsidRPr="004479C2">
        <w:rPr>
          <w:i/>
          <w:iCs/>
        </w:rPr>
        <w:t>Upload letters of support</w:t>
      </w:r>
      <w:r w:rsidR="00B3749D">
        <w:rPr>
          <w:i/>
          <w:iCs/>
        </w:rPr>
        <w:t xml:space="preserve"> and commitment</w:t>
      </w:r>
      <w:r w:rsidRPr="004479C2">
        <w:rPr>
          <w:i/>
          <w:iCs/>
        </w:rPr>
        <w:t xml:space="preserve"> from</w:t>
      </w:r>
      <w:r w:rsidR="000D4838">
        <w:rPr>
          <w:i/>
          <w:iCs/>
        </w:rPr>
        <w:t xml:space="preserve"> employer and other</w:t>
      </w:r>
      <w:r w:rsidRPr="004479C2">
        <w:rPr>
          <w:i/>
          <w:iCs/>
        </w:rPr>
        <w:t xml:space="preserve"> program partners in the optional field at the end of the application. </w:t>
      </w:r>
      <w:r w:rsidR="00E81943">
        <w:rPr>
          <w:i/>
          <w:iCs/>
        </w:rPr>
        <w:t>These letters do not count towards page or word limit</w:t>
      </w:r>
      <w:r w:rsidR="00F31A36">
        <w:rPr>
          <w:i/>
          <w:iCs/>
        </w:rPr>
        <w:t>s</w:t>
      </w:r>
      <w:r w:rsidR="00857334">
        <w:rPr>
          <w:i/>
          <w:iCs/>
        </w:rPr>
        <w:t>.</w:t>
      </w:r>
    </w:p>
    <w:p w14:paraId="090AEE2C" w14:textId="77777777" w:rsidR="00210E8A" w:rsidRDefault="00210E8A" w:rsidP="004479C2">
      <w:pPr>
        <w:rPr>
          <w:b/>
          <w:bCs/>
          <w:u w:val="single"/>
        </w:rPr>
      </w:pPr>
    </w:p>
    <w:p w14:paraId="61D3D882" w14:textId="77777777" w:rsidR="00210E8A" w:rsidRDefault="00210E8A" w:rsidP="004479C2">
      <w:pPr>
        <w:rPr>
          <w:b/>
          <w:bCs/>
          <w:u w:val="single"/>
        </w:rPr>
      </w:pPr>
    </w:p>
    <w:p w14:paraId="1A1F0EFF" w14:textId="4B377C4E" w:rsidR="004479C2" w:rsidRPr="004479C2" w:rsidRDefault="004479C2" w:rsidP="004479C2">
      <w:pPr>
        <w:rPr>
          <w:b/>
          <w:bCs/>
          <w:u w:val="single"/>
        </w:rPr>
      </w:pPr>
      <w:r w:rsidRPr="004479C2">
        <w:rPr>
          <w:b/>
          <w:bCs/>
          <w:u w:val="single"/>
        </w:rPr>
        <w:lastRenderedPageBreak/>
        <w:t>Budget</w:t>
      </w:r>
      <w:r w:rsidR="00273A0C">
        <w:rPr>
          <w:b/>
          <w:bCs/>
          <w:u w:val="single"/>
        </w:rPr>
        <w:t xml:space="preserve"> </w:t>
      </w:r>
      <w:r w:rsidR="00692BFB">
        <w:rPr>
          <w:b/>
          <w:bCs/>
          <w:u w:val="single"/>
        </w:rPr>
        <w:t>Overview</w:t>
      </w:r>
      <w:r w:rsidR="00210E8A">
        <w:rPr>
          <w:b/>
          <w:bCs/>
          <w:u w:val="single"/>
        </w:rPr>
        <w:t xml:space="preserve"> </w:t>
      </w:r>
      <w:r w:rsidR="00273A0C">
        <w:rPr>
          <w:b/>
          <w:bCs/>
          <w:u w:val="single"/>
        </w:rPr>
        <w:t>(</w:t>
      </w:r>
      <w:r w:rsidR="00806782">
        <w:rPr>
          <w:b/>
          <w:bCs/>
          <w:u w:val="single"/>
        </w:rPr>
        <w:t>1</w:t>
      </w:r>
      <w:r w:rsidR="00210E8A">
        <w:rPr>
          <w:b/>
          <w:bCs/>
          <w:u w:val="single"/>
        </w:rPr>
        <w:t xml:space="preserve"> </w:t>
      </w:r>
      <w:r w:rsidR="00806782">
        <w:rPr>
          <w:b/>
          <w:bCs/>
          <w:u w:val="single"/>
        </w:rPr>
        <w:t>page</w:t>
      </w:r>
      <w:r w:rsidR="00273A0C">
        <w:rPr>
          <w:b/>
          <w:bCs/>
          <w:u w:val="single"/>
        </w:rPr>
        <w:t>)</w:t>
      </w:r>
    </w:p>
    <w:p w14:paraId="70110387" w14:textId="3BB51405" w:rsidR="00265010" w:rsidRPr="00273A0C" w:rsidRDefault="00EE7E4F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Provide an overview </w:t>
      </w:r>
      <w:r w:rsidR="00273A0C">
        <w:t xml:space="preserve">of your budget. </w:t>
      </w:r>
      <w:r w:rsidR="00AA4D0F">
        <w:t xml:space="preserve">Provide more information on </w:t>
      </w:r>
      <w:r w:rsidR="00561064">
        <w:t xml:space="preserve">the budget of the proposed </w:t>
      </w:r>
      <w:r w:rsidR="00AA4D0F">
        <w:t>project</w:t>
      </w:r>
      <w:r w:rsidR="002004A6">
        <w:t xml:space="preserve"> using the template budget workbook</w:t>
      </w:r>
      <w:r w:rsidR="004C03A0" w:rsidRPr="002004A6">
        <w:t>.</w:t>
      </w:r>
      <w:r w:rsidR="004C03A0">
        <w:t xml:space="preserve"> </w:t>
      </w:r>
      <w:r w:rsidR="004479C2" w:rsidRPr="004479C2">
        <w:t xml:space="preserve">Include work to be performed by </w:t>
      </w:r>
      <w:r w:rsidR="004C03A0">
        <w:t>partner organizations</w:t>
      </w:r>
      <w:r w:rsidR="00265010">
        <w:t xml:space="preserve"> required to complete the project</w:t>
      </w:r>
      <w:r w:rsidR="004479C2" w:rsidRPr="004479C2">
        <w:t xml:space="preserve">. </w:t>
      </w:r>
    </w:p>
    <w:p w14:paraId="43CFB06D" w14:textId="28045486" w:rsidR="00B37658" w:rsidRPr="0052416D" w:rsidRDefault="00265010" w:rsidP="00D56B77">
      <w:pPr>
        <w:pStyle w:val="ListParagraph"/>
        <w:numPr>
          <w:ilvl w:val="1"/>
          <w:numId w:val="2"/>
        </w:numPr>
        <w:rPr>
          <w:i/>
          <w:iCs/>
        </w:rPr>
      </w:pPr>
      <w:r w:rsidRPr="004479C2">
        <w:rPr>
          <w:i/>
          <w:iCs/>
        </w:rPr>
        <w:t xml:space="preserve">Note: </w:t>
      </w:r>
      <w:r w:rsidR="003D3715">
        <w:rPr>
          <w:i/>
          <w:iCs/>
        </w:rPr>
        <w:t>This opportunity is milestone-based</w:t>
      </w:r>
      <w:r w:rsidR="00C93123">
        <w:rPr>
          <w:i/>
          <w:iCs/>
        </w:rPr>
        <w:t xml:space="preserve"> and will release</w:t>
      </w:r>
      <w:r w:rsidRPr="004479C2">
        <w:rPr>
          <w:i/>
          <w:iCs/>
        </w:rPr>
        <w:t xml:space="preserve"> funds upon completion of milestones. </w:t>
      </w:r>
      <w:r w:rsidR="00C93123">
        <w:rPr>
          <w:i/>
          <w:iCs/>
        </w:rPr>
        <w:t>Please organize the budget using milest</w:t>
      </w:r>
      <w:r w:rsidR="008B09F6">
        <w:rPr>
          <w:i/>
          <w:iCs/>
        </w:rPr>
        <w:t>ones and not reimbursable costs</w:t>
      </w:r>
      <w:r w:rsidR="00857334">
        <w:rPr>
          <w:i/>
          <w:iCs/>
        </w:rPr>
        <w:t>.</w:t>
      </w:r>
      <w:r w:rsidR="008B09F6">
        <w:rPr>
          <w:i/>
          <w:iCs/>
        </w:rPr>
        <w:t xml:space="preserve"> </w:t>
      </w:r>
    </w:p>
    <w:p w14:paraId="320C051A" w14:textId="475D2F61" w:rsidR="0052416D" w:rsidRDefault="00BA69B8" w:rsidP="29618B01">
      <w:pPr>
        <w:pStyle w:val="ListParagraph"/>
        <w:numPr>
          <w:ilvl w:val="0"/>
          <w:numId w:val="2"/>
        </w:numPr>
      </w:pPr>
      <w:r>
        <w:t>Please describe the impact that DOE funding will have on the project implementation</w:t>
      </w:r>
      <w:r w:rsidR="00AA4D0F">
        <w:t xml:space="preserve"> and/or would enable work that otherwise would not take place</w:t>
      </w:r>
      <w:r w:rsidR="00857334">
        <w:t>.</w:t>
      </w:r>
    </w:p>
    <w:p w14:paraId="39EDD8B6" w14:textId="465F25BC" w:rsidR="00692BFB" w:rsidRDefault="00210E8A" w:rsidP="00210E8A">
      <w:pPr>
        <w:ind w:left="360"/>
      </w:pPr>
      <w:r>
        <w:t xml:space="preserve">NOTE: </w:t>
      </w:r>
      <w:r w:rsidR="00692BFB">
        <w:t xml:space="preserve">Please complete and upload the </w:t>
      </w:r>
      <w:r w:rsidR="00692BFB" w:rsidRPr="00210E8A">
        <w:rPr>
          <w:color w:val="7030A0"/>
        </w:rPr>
        <w:t xml:space="preserve">Budget Workbook </w:t>
      </w:r>
      <w:r w:rsidR="00692BFB">
        <w:t>using the supplied .</w:t>
      </w:r>
      <w:proofErr w:type="spellStart"/>
      <w:r w:rsidR="00692BFB">
        <w:t>xls</w:t>
      </w:r>
      <w:proofErr w:type="spellEnd"/>
      <w:r w:rsidR="00692BFB">
        <w:t xml:space="preserve"> template.  </w:t>
      </w:r>
    </w:p>
    <w:p w14:paraId="50804729" w14:textId="0528F83A" w:rsidR="005A06CC" w:rsidRPr="004479C2" w:rsidRDefault="005A06CC"/>
    <w:sectPr w:rsidR="005A06CC" w:rsidRPr="0044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51B"/>
    <w:multiLevelType w:val="hybridMultilevel"/>
    <w:tmpl w:val="2CE24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E25"/>
    <w:multiLevelType w:val="hybridMultilevel"/>
    <w:tmpl w:val="CD28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5DE6"/>
    <w:multiLevelType w:val="hybridMultilevel"/>
    <w:tmpl w:val="FCCA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FD"/>
    <w:multiLevelType w:val="hybridMultilevel"/>
    <w:tmpl w:val="ED82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1726"/>
    <w:multiLevelType w:val="hybridMultilevel"/>
    <w:tmpl w:val="2CE24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F48"/>
    <w:multiLevelType w:val="hybridMultilevel"/>
    <w:tmpl w:val="D384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68C4"/>
    <w:multiLevelType w:val="hybridMultilevel"/>
    <w:tmpl w:val="F276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D331F"/>
    <w:multiLevelType w:val="hybridMultilevel"/>
    <w:tmpl w:val="471671E6"/>
    <w:lvl w:ilvl="0" w:tplc="23108A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645F"/>
    <w:multiLevelType w:val="hybridMultilevel"/>
    <w:tmpl w:val="DDDE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166CE"/>
    <w:multiLevelType w:val="hybridMultilevel"/>
    <w:tmpl w:val="9552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523904">
    <w:abstractNumId w:val="3"/>
  </w:num>
  <w:num w:numId="2" w16cid:durableId="1618416488">
    <w:abstractNumId w:val="5"/>
  </w:num>
  <w:num w:numId="3" w16cid:durableId="1025210426">
    <w:abstractNumId w:val="2"/>
  </w:num>
  <w:num w:numId="4" w16cid:durableId="129709501">
    <w:abstractNumId w:val="8"/>
  </w:num>
  <w:num w:numId="5" w16cid:durableId="1594581784">
    <w:abstractNumId w:val="1"/>
  </w:num>
  <w:num w:numId="6" w16cid:durableId="848373769">
    <w:abstractNumId w:val="4"/>
  </w:num>
  <w:num w:numId="7" w16cid:durableId="1662387449">
    <w:abstractNumId w:val="0"/>
  </w:num>
  <w:num w:numId="8" w16cid:durableId="1483813205">
    <w:abstractNumId w:val="6"/>
  </w:num>
  <w:num w:numId="9" w16cid:durableId="1237595671">
    <w:abstractNumId w:val="7"/>
  </w:num>
  <w:num w:numId="10" w16cid:durableId="1129860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2"/>
    <w:rsid w:val="00007099"/>
    <w:rsid w:val="000377DF"/>
    <w:rsid w:val="00045159"/>
    <w:rsid w:val="00046386"/>
    <w:rsid w:val="0005563F"/>
    <w:rsid w:val="00063587"/>
    <w:rsid w:val="000706C2"/>
    <w:rsid w:val="000849B6"/>
    <w:rsid w:val="000A0A41"/>
    <w:rsid w:val="000A5DEC"/>
    <w:rsid w:val="000D4614"/>
    <w:rsid w:val="000D4838"/>
    <w:rsid w:val="000E26AD"/>
    <w:rsid w:val="000E5150"/>
    <w:rsid w:val="00166682"/>
    <w:rsid w:val="0018553F"/>
    <w:rsid w:val="001F545F"/>
    <w:rsid w:val="002004A6"/>
    <w:rsid w:val="00210E8A"/>
    <w:rsid w:val="00234C57"/>
    <w:rsid w:val="00264177"/>
    <w:rsid w:val="00265010"/>
    <w:rsid w:val="00273A0C"/>
    <w:rsid w:val="002809C0"/>
    <w:rsid w:val="00284E07"/>
    <w:rsid w:val="0029255E"/>
    <w:rsid w:val="002973CC"/>
    <w:rsid w:val="00363B5F"/>
    <w:rsid w:val="003A31D8"/>
    <w:rsid w:val="003D3715"/>
    <w:rsid w:val="003F7513"/>
    <w:rsid w:val="00431134"/>
    <w:rsid w:val="00433A1C"/>
    <w:rsid w:val="004479C2"/>
    <w:rsid w:val="004632EC"/>
    <w:rsid w:val="00484F5C"/>
    <w:rsid w:val="00486F76"/>
    <w:rsid w:val="004902B5"/>
    <w:rsid w:val="004C03A0"/>
    <w:rsid w:val="004E7682"/>
    <w:rsid w:val="004F6FB3"/>
    <w:rsid w:val="00506B33"/>
    <w:rsid w:val="0052416D"/>
    <w:rsid w:val="00561064"/>
    <w:rsid w:val="005636C8"/>
    <w:rsid w:val="00582C60"/>
    <w:rsid w:val="00586C47"/>
    <w:rsid w:val="005A06CC"/>
    <w:rsid w:val="00605631"/>
    <w:rsid w:val="00635D58"/>
    <w:rsid w:val="006607BF"/>
    <w:rsid w:val="00673BE0"/>
    <w:rsid w:val="00692BFB"/>
    <w:rsid w:val="006E34B1"/>
    <w:rsid w:val="00704EBE"/>
    <w:rsid w:val="00722AA8"/>
    <w:rsid w:val="00736982"/>
    <w:rsid w:val="00780061"/>
    <w:rsid w:val="007A0530"/>
    <w:rsid w:val="00806782"/>
    <w:rsid w:val="008159CB"/>
    <w:rsid w:val="0083350A"/>
    <w:rsid w:val="00837AB2"/>
    <w:rsid w:val="00845123"/>
    <w:rsid w:val="00857334"/>
    <w:rsid w:val="008844AF"/>
    <w:rsid w:val="008A1997"/>
    <w:rsid w:val="008B09F6"/>
    <w:rsid w:val="008E3D41"/>
    <w:rsid w:val="009206F5"/>
    <w:rsid w:val="00953307"/>
    <w:rsid w:val="00962E74"/>
    <w:rsid w:val="0096725A"/>
    <w:rsid w:val="00987FD4"/>
    <w:rsid w:val="00992CB1"/>
    <w:rsid w:val="009C05FE"/>
    <w:rsid w:val="009C1730"/>
    <w:rsid w:val="009C7460"/>
    <w:rsid w:val="009D3B43"/>
    <w:rsid w:val="00A02D86"/>
    <w:rsid w:val="00A06485"/>
    <w:rsid w:val="00A50613"/>
    <w:rsid w:val="00A575B0"/>
    <w:rsid w:val="00A70251"/>
    <w:rsid w:val="00A77452"/>
    <w:rsid w:val="00A84907"/>
    <w:rsid w:val="00AA4D0F"/>
    <w:rsid w:val="00AF27DE"/>
    <w:rsid w:val="00B3636E"/>
    <w:rsid w:val="00B3749D"/>
    <w:rsid w:val="00B37658"/>
    <w:rsid w:val="00B55262"/>
    <w:rsid w:val="00B65BC9"/>
    <w:rsid w:val="00B71FD5"/>
    <w:rsid w:val="00BA69B8"/>
    <w:rsid w:val="00BB3080"/>
    <w:rsid w:val="00BF7EC0"/>
    <w:rsid w:val="00C11D3A"/>
    <w:rsid w:val="00C22299"/>
    <w:rsid w:val="00C323EF"/>
    <w:rsid w:val="00C93123"/>
    <w:rsid w:val="00CB3359"/>
    <w:rsid w:val="00CF27F7"/>
    <w:rsid w:val="00D56B77"/>
    <w:rsid w:val="00DB6D5D"/>
    <w:rsid w:val="00E73AC8"/>
    <w:rsid w:val="00E81943"/>
    <w:rsid w:val="00EA3FF4"/>
    <w:rsid w:val="00EE7E4F"/>
    <w:rsid w:val="00EF5AB7"/>
    <w:rsid w:val="00F31A36"/>
    <w:rsid w:val="00F43B94"/>
    <w:rsid w:val="00F45B8D"/>
    <w:rsid w:val="00FC2366"/>
    <w:rsid w:val="00FE4B1E"/>
    <w:rsid w:val="00FF2726"/>
    <w:rsid w:val="29618B01"/>
    <w:rsid w:val="369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D4BD"/>
  <w15:chartTrackingRefBased/>
  <w15:docId w15:val="{7CD5FED1-88D2-468F-ABDE-BCC1F1E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9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9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9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9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9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9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9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9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79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7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9C2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84907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B0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l.gov/sites/dolgov/files/goodjobs/Good-Jobs-Summit-Principles-Fact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2824</Characters>
  <Application>Microsoft Office Word</Application>
  <DocSecurity>4</DocSecurity>
  <Lines>48</Lines>
  <Paragraphs>25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Sara (CONTR)</dc:creator>
  <cp:keywords/>
  <dc:description/>
  <cp:lastModifiedBy>Shiver, Brooke</cp:lastModifiedBy>
  <cp:revision>2</cp:revision>
  <cp:lastPrinted>2024-09-11T16:22:00Z</cp:lastPrinted>
  <dcterms:created xsi:type="dcterms:W3CDTF">2024-09-27T18:45:00Z</dcterms:created>
  <dcterms:modified xsi:type="dcterms:W3CDTF">2024-09-27T18:45:00Z</dcterms:modified>
</cp:coreProperties>
</file>